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EC" w:rsidRPr="00FA4580" w:rsidRDefault="00263EA4" w:rsidP="00263EA4">
      <w:pPr>
        <w:jc w:val="center"/>
        <w:rPr>
          <w:b/>
          <w:sz w:val="22"/>
          <w:szCs w:val="20"/>
        </w:rPr>
      </w:pPr>
      <w:r w:rsidRPr="00FA4580">
        <w:rPr>
          <w:b/>
          <w:sz w:val="22"/>
          <w:szCs w:val="20"/>
        </w:rPr>
        <w:t>NORTHESTERN STATE UNIVERSITY</w:t>
      </w:r>
    </w:p>
    <w:p w:rsidR="00263EA4" w:rsidRPr="00FA4580" w:rsidRDefault="00263EA4" w:rsidP="00263EA4">
      <w:pPr>
        <w:jc w:val="center"/>
        <w:rPr>
          <w:sz w:val="22"/>
          <w:szCs w:val="20"/>
        </w:rPr>
      </w:pPr>
      <w:r w:rsidRPr="00FA4580">
        <w:rPr>
          <w:sz w:val="22"/>
          <w:szCs w:val="20"/>
        </w:rPr>
        <w:t>GRADUATE COLLEGE</w:t>
      </w:r>
    </w:p>
    <w:p w:rsidR="00263EA4" w:rsidRPr="00FA4580" w:rsidRDefault="00263EA4" w:rsidP="00263EA4">
      <w:pPr>
        <w:jc w:val="center"/>
        <w:rPr>
          <w:sz w:val="22"/>
          <w:szCs w:val="20"/>
        </w:rPr>
      </w:pPr>
      <w:r w:rsidRPr="00FA4580">
        <w:rPr>
          <w:sz w:val="22"/>
          <w:szCs w:val="20"/>
        </w:rPr>
        <w:t>Ma</w:t>
      </w:r>
      <w:r w:rsidR="005B66A3" w:rsidRPr="00FA4580">
        <w:rPr>
          <w:sz w:val="22"/>
          <w:szCs w:val="20"/>
        </w:rPr>
        <w:t>ster of Science in Natural Science (7700)</w:t>
      </w:r>
    </w:p>
    <w:p w:rsidR="00263EA4" w:rsidRPr="00FA4580" w:rsidRDefault="004557D1" w:rsidP="00263EA4">
      <w:pPr>
        <w:jc w:val="center"/>
        <w:rPr>
          <w:sz w:val="22"/>
          <w:szCs w:val="20"/>
        </w:rPr>
      </w:pPr>
      <w:r>
        <w:rPr>
          <w:sz w:val="22"/>
          <w:szCs w:val="20"/>
        </w:rPr>
        <w:t>Degree Plan</w:t>
      </w:r>
    </w:p>
    <w:p w:rsidR="00263EA4" w:rsidRPr="007462F4" w:rsidRDefault="00263EA4" w:rsidP="00263EA4">
      <w:pPr>
        <w:rPr>
          <w:sz w:val="21"/>
          <w:szCs w:val="20"/>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512"/>
        <w:gridCol w:w="1170"/>
        <w:gridCol w:w="1260"/>
        <w:gridCol w:w="1980"/>
      </w:tblGrid>
      <w:tr w:rsidR="00A86E5A" w:rsidRPr="007462F4" w:rsidTr="002064C9">
        <w:tc>
          <w:tcPr>
            <w:tcW w:w="1548" w:type="dxa"/>
          </w:tcPr>
          <w:p w:rsidR="00A86E5A" w:rsidRPr="007462F4" w:rsidRDefault="00A86E5A" w:rsidP="00263EA4">
            <w:pPr>
              <w:rPr>
                <w:b/>
                <w:sz w:val="21"/>
                <w:szCs w:val="20"/>
              </w:rPr>
            </w:pPr>
            <w:r w:rsidRPr="007462F4">
              <w:rPr>
                <w:b/>
                <w:sz w:val="21"/>
                <w:szCs w:val="20"/>
              </w:rPr>
              <w:t>Name:</w:t>
            </w:r>
          </w:p>
        </w:tc>
        <w:tc>
          <w:tcPr>
            <w:tcW w:w="4230" w:type="dxa"/>
            <w:gridSpan w:val="3"/>
            <w:tcBorders>
              <w:bottom w:val="single" w:sz="4" w:space="0" w:color="auto"/>
            </w:tcBorders>
          </w:tcPr>
          <w:p w:rsidR="00A86E5A" w:rsidRPr="007462F4" w:rsidRDefault="00A86E5A" w:rsidP="00263EA4">
            <w:pPr>
              <w:rPr>
                <w:sz w:val="21"/>
                <w:szCs w:val="20"/>
              </w:rPr>
            </w:pPr>
          </w:p>
        </w:tc>
        <w:tc>
          <w:tcPr>
            <w:tcW w:w="1260" w:type="dxa"/>
          </w:tcPr>
          <w:p w:rsidR="00A86E5A" w:rsidRPr="007462F4" w:rsidRDefault="00A86E5A" w:rsidP="00263EA4">
            <w:pPr>
              <w:rPr>
                <w:b/>
                <w:sz w:val="21"/>
                <w:szCs w:val="20"/>
              </w:rPr>
            </w:pPr>
            <w:r w:rsidRPr="007462F4">
              <w:rPr>
                <w:b/>
                <w:sz w:val="21"/>
                <w:szCs w:val="20"/>
              </w:rPr>
              <w:t>N-Number:</w:t>
            </w:r>
          </w:p>
        </w:tc>
        <w:tc>
          <w:tcPr>
            <w:tcW w:w="1980" w:type="dxa"/>
            <w:tcBorders>
              <w:bottom w:val="single" w:sz="4" w:space="0" w:color="auto"/>
            </w:tcBorders>
          </w:tcPr>
          <w:p w:rsidR="00A86E5A" w:rsidRPr="007462F4" w:rsidRDefault="00A86E5A" w:rsidP="00263EA4">
            <w:pPr>
              <w:rPr>
                <w:sz w:val="21"/>
                <w:szCs w:val="20"/>
              </w:rPr>
            </w:pPr>
          </w:p>
        </w:tc>
      </w:tr>
      <w:tr w:rsidR="00A86E5A" w:rsidRPr="007462F4" w:rsidTr="002064C9">
        <w:tc>
          <w:tcPr>
            <w:tcW w:w="1548" w:type="dxa"/>
          </w:tcPr>
          <w:p w:rsidR="00A86E5A" w:rsidRPr="007462F4" w:rsidRDefault="00A86E5A" w:rsidP="00263EA4">
            <w:pPr>
              <w:rPr>
                <w:b/>
                <w:sz w:val="21"/>
                <w:szCs w:val="20"/>
              </w:rPr>
            </w:pPr>
            <w:r w:rsidRPr="007462F4">
              <w:rPr>
                <w:b/>
                <w:sz w:val="21"/>
                <w:szCs w:val="20"/>
              </w:rPr>
              <w:t>Address:</w:t>
            </w:r>
          </w:p>
        </w:tc>
        <w:tc>
          <w:tcPr>
            <w:tcW w:w="4230" w:type="dxa"/>
            <w:gridSpan w:val="3"/>
            <w:tcBorders>
              <w:top w:val="single" w:sz="4" w:space="0" w:color="auto"/>
              <w:bottom w:val="single" w:sz="4" w:space="0" w:color="auto"/>
            </w:tcBorders>
          </w:tcPr>
          <w:p w:rsidR="00A86E5A" w:rsidRPr="007462F4" w:rsidRDefault="00A86E5A" w:rsidP="00263EA4">
            <w:pPr>
              <w:rPr>
                <w:sz w:val="21"/>
                <w:szCs w:val="20"/>
              </w:rPr>
            </w:pPr>
          </w:p>
        </w:tc>
        <w:tc>
          <w:tcPr>
            <w:tcW w:w="1260" w:type="dxa"/>
          </w:tcPr>
          <w:p w:rsidR="00A86E5A" w:rsidRPr="007462F4" w:rsidRDefault="00A86E5A" w:rsidP="00263EA4">
            <w:pPr>
              <w:rPr>
                <w:b/>
                <w:sz w:val="21"/>
                <w:szCs w:val="20"/>
              </w:rPr>
            </w:pPr>
            <w:r w:rsidRPr="007462F4">
              <w:rPr>
                <w:b/>
                <w:sz w:val="21"/>
                <w:szCs w:val="20"/>
              </w:rPr>
              <w:t>Phone:</w:t>
            </w:r>
          </w:p>
        </w:tc>
        <w:tc>
          <w:tcPr>
            <w:tcW w:w="1980" w:type="dxa"/>
            <w:tcBorders>
              <w:top w:val="single" w:sz="4" w:space="0" w:color="auto"/>
              <w:bottom w:val="single" w:sz="4" w:space="0" w:color="auto"/>
            </w:tcBorders>
          </w:tcPr>
          <w:p w:rsidR="00A86E5A" w:rsidRPr="007462F4" w:rsidRDefault="00A86E5A" w:rsidP="00263EA4">
            <w:pPr>
              <w:rPr>
                <w:sz w:val="21"/>
                <w:szCs w:val="20"/>
              </w:rPr>
            </w:pPr>
          </w:p>
        </w:tc>
      </w:tr>
      <w:tr w:rsidR="00A86E5A" w:rsidRPr="007462F4" w:rsidTr="002064C9">
        <w:tc>
          <w:tcPr>
            <w:tcW w:w="1548" w:type="dxa"/>
          </w:tcPr>
          <w:p w:rsidR="00A86E5A" w:rsidRPr="007462F4" w:rsidRDefault="00A86E5A" w:rsidP="00263EA4">
            <w:pPr>
              <w:rPr>
                <w:sz w:val="21"/>
                <w:szCs w:val="20"/>
              </w:rPr>
            </w:pPr>
          </w:p>
        </w:tc>
        <w:tc>
          <w:tcPr>
            <w:tcW w:w="4230" w:type="dxa"/>
            <w:gridSpan w:val="3"/>
            <w:tcBorders>
              <w:top w:val="single" w:sz="4" w:space="0" w:color="auto"/>
              <w:bottom w:val="single" w:sz="4" w:space="0" w:color="auto"/>
            </w:tcBorders>
          </w:tcPr>
          <w:p w:rsidR="00A86E5A" w:rsidRPr="007462F4" w:rsidRDefault="00A86E5A" w:rsidP="00263EA4">
            <w:pPr>
              <w:rPr>
                <w:sz w:val="21"/>
                <w:szCs w:val="20"/>
              </w:rPr>
            </w:pPr>
          </w:p>
        </w:tc>
        <w:tc>
          <w:tcPr>
            <w:tcW w:w="1260" w:type="dxa"/>
          </w:tcPr>
          <w:p w:rsidR="00A86E5A" w:rsidRPr="007462F4" w:rsidRDefault="00A86E5A" w:rsidP="00263EA4">
            <w:pPr>
              <w:rPr>
                <w:b/>
                <w:sz w:val="21"/>
                <w:szCs w:val="20"/>
              </w:rPr>
            </w:pPr>
            <w:r w:rsidRPr="007462F4">
              <w:rPr>
                <w:b/>
                <w:sz w:val="21"/>
                <w:szCs w:val="20"/>
              </w:rPr>
              <w:t>Email:</w:t>
            </w:r>
          </w:p>
        </w:tc>
        <w:tc>
          <w:tcPr>
            <w:tcW w:w="1980" w:type="dxa"/>
            <w:tcBorders>
              <w:top w:val="single" w:sz="4" w:space="0" w:color="auto"/>
              <w:bottom w:val="single" w:sz="4" w:space="0" w:color="auto"/>
            </w:tcBorders>
          </w:tcPr>
          <w:p w:rsidR="00A86E5A" w:rsidRPr="007462F4" w:rsidRDefault="00A86E5A" w:rsidP="00263EA4">
            <w:pPr>
              <w:rPr>
                <w:sz w:val="21"/>
                <w:szCs w:val="20"/>
              </w:rPr>
            </w:pPr>
          </w:p>
        </w:tc>
      </w:tr>
      <w:tr w:rsidR="00A86E5A" w:rsidRPr="007462F4" w:rsidTr="002064C9">
        <w:tc>
          <w:tcPr>
            <w:tcW w:w="1548" w:type="dxa"/>
          </w:tcPr>
          <w:p w:rsidR="00A86E5A" w:rsidRPr="007462F4" w:rsidRDefault="00A86E5A" w:rsidP="00263EA4">
            <w:pPr>
              <w:rPr>
                <w:sz w:val="21"/>
                <w:szCs w:val="20"/>
              </w:rPr>
            </w:pPr>
          </w:p>
          <w:p w:rsidR="00A86E5A" w:rsidRPr="007462F4" w:rsidRDefault="00A86E5A" w:rsidP="00263EA4">
            <w:pPr>
              <w:rPr>
                <w:sz w:val="21"/>
                <w:szCs w:val="20"/>
              </w:rPr>
            </w:pPr>
          </w:p>
        </w:tc>
        <w:tc>
          <w:tcPr>
            <w:tcW w:w="1548" w:type="dxa"/>
            <w:tcBorders>
              <w:top w:val="single" w:sz="4" w:space="0" w:color="auto"/>
            </w:tcBorders>
          </w:tcPr>
          <w:p w:rsidR="00A86E5A" w:rsidRPr="007462F4" w:rsidRDefault="00A86E5A" w:rsidP="00263EA4">
            <w:pPr>
              <w:rPr>
                <w:sz w:val="21"/>
                <w:szCs w:val="20"/>
              </w:rPr>
            </w:pPr>
          </w:p>
        </w:tc>
        <w:tc>
          <w:tcPr>
            <w:tcW w:w="1512" w:type="dxa"/>
            <w:tcBorders>
              <w:top w:val="single" w:sz="4" w:space="0" w:color="auto"/>
            </w:tcBorders>
          </w:tcPr>
          <w:p w:rsidR="00A86E5A" w:rsidRPr="007462F4" w:rsidRDefault="00A86E5A" w:rsidP="00263EA4">
            <w:pPr>
              <w:rPr>
                <w:sz w:val="21"/>
                <w:szCs w:val="20"/>
              </w:rPr>
            </w:pPr>
          </w:p>
        </w:tc>
        <w:tc>
          <w:tcPr>
            <w:tcW w:w="1170" w:type="dxa"/>
            <w:tcBorders>
              <w:top w:val="single" w:sz="4" w:space="0" w:color="auto"/>
            </w:tcBorders>
          </w:tcPr>
          <w:p w:rsidR="00A86E5A" w:rsidRPr="007462F4" w:rsidRDefault="00A86E5A" w:rsidP="00263EA4">
            <w:pPr>
              <w:rPr>
                <w:sz w:val="21"/>
                <w:szCs w:val="20"/>
              </w:rPr>
            </w:pPr>
          </w:p>
        </w:tc>
        <w:tc>
          <w:tcPr>
            <w:tcW w:w="3240" w:type="dxa"/>
            <w:gridSpan w:val="2"/>
          </w:tcPr>
          <w:p w:rsidR="00A86E5A" w:rsidRPr="007462F4" w:rsidRDefault="00A86E5A" w:rsidP="00263EA4">
            <w:pPr>
              <w:rPr>
                <w:sz w:val="21"/>
                <w:szCs w:val="20"/>
              </w:rPr>
            </w:pPr>
          </w:p>
        </w:tc>
      </w:tr>
    </w:tbl>
    <w:p w:rsidR="00A86E5A" w:rsidRPr="007462F4" w:rsidRDefault="00A86E5A" w:rsidP="00263EA4">
      <w:pPr>
        <w:rPr>
          <w:b/>
          <w:sz w:val="21"/>
          <w:szCs w:val="20"/>
        </w:rPr>
      </w:pPr>
      <w:r w:rsidRPr="007462F4">
        <w:rPr>
          <w:b/>
          <w:sz w:val="21"/>
          <w:szCs w:val="20"/>
        </w:rPr>
        <w:t>Steps to Complete M.S. Natural Sciences Degree</w:t>
      </w:r>
    </w:p>
    <w:p w:rsidR="00A86E5A" w:rsidRPr="007462F4" w:rsidRDefault="00A86E5A" w:rsidP="00A51A84">
      <w:pPr>
        <w:pStyle w:val="ListParagraph"/>
        <w:numPr>
          <w:ilvl w:val="0"/>
          <w:numId w:val="5"/>
        </w:numPr>
        <w:rPr>
          <w:sz w:val="21"/>
          <w:szCs w:val="20"/>
        </w:rPr>
      </w:pPr>
      <w:r w:rsidRPr="007462F4">
        <w:rPr>
          <w:sz w:val="21"/>
          <w:szCs w:val="20"/>
        </w:rPr>
        <w:t>Admission to NSU Graduate College</w:t>
      </w:r>
      <w:r w:rsidR="00A51A84" w:rsidRPr="007462F4">
        <w:rPr>
          <w:sz w:val="21"/>
          <w:szCs w:val="20"/>
        </w:rPr>
        <w:t>.</w:t>
      </w:r>
    </w:p>
    <w:p w:rsidR="00A86E5A" w:rsidRPr="007462F4" w:rsidRDefault="00A86E5A" w:rsidP="00A51A84">
      <w:pPr>
        <w:pStyle w:val="ListParagraph"/>
        <w:numPr>
          <w:ilvl w:val="0"/>
          <w:numId w:val="5"/>
        </w:numPr>
        <w:rPr>
          <w:sz w:val="21"/>
          <w:szCs w:val="20"/>
        </w:rPr>
      </w:pPr>
      <w:r w:rsidRPr="007462F4">
        <w:rPr>
          <w:sz w:val="21"/>
          <w:szCs w:val="20"/>
        </w:rPr>
        <w:t>Admission to M.S. Natural Sciences</w:t>
      </w:r>
      <w:r w:rsidR="00A51A84" w:rsidRPr="007462F4">
        <w:rPr>
          <w:sz w:val="21"/>
          <w:szCs w:val="20"/>
        </w:rPr>
        <w:t>.</w:t>
      </w:r>
    </w:p>
    <w:p w:rsidR="00A86E5A" w:rsidRPr="007462F4" w:rsidRDefault="00A86E5A" w:rsidP="00A51A84">
      <w:pPr>
        <w:pStyle w:val="ListParagraph"/>
        <w:numPr>
          <w:ilvl w:val="0"/>
          <w:numId w:val="5"/>
        </w:numPr>
        <w:rPr>
          <w:sz w:val="21"/>
          <w:szCs w:val="20"/>
        </w:rPr>
      </w:pPr>
      <w:r w:rsidRPr="007462F4">
        <w:rPr>
          <w:sz w:val="21"/>
          <w:szCs w:val="20"/>
        </w:rPr>
        <w:t>Identify Thesis or Capstone route for degree completion</w:t>
      </w:r>
      <w:r w:rsidR="00A51A84" w:rsidRPr="007462F4">
        <w:rPr>
          <w:sz w:val="21"/>
          <w:szCs w:val="20"/>
        </w:rPr>
        <w:t>.</w:t>
      </w:r>
    </w:p>
    <w:p w:rsidR="00A86E5A" w:rsidRPr="007462F4" w:rsidRDefault="00A86E5A" w:rsidP="00A51A84">
      <w:pPr>
        <w:pStyle w:val="ListParagraph"/>
        <w:numPr>
          <w:ilvl w:val="0"/>
          <w:numId w:val="5"/>
        </w:numPr>
        <w:rPr>
          <w:sz w:val="21"/>
          <w:szCs w:val="20"/>
        </w:rPr>
      </w:pPr>
      <w:r w:rsidRPr="007462F4">
        <w:rPr>
          <w:sz w:val="21"/>
          <w:szCs w:val="20"/>
        </w:rPr>
        <w:t xml:space="preserve">File </w:t>
      </w:r>
      <w:r w:rsidR="00A51A84" w:rsidRPr="007462F4">
        <w:rPr>
          <w:sz w:val="21"/>
          <w:szCs w:val="20"/>
        </w:rPr>
        <w:t>d</w:t>
      </w:r>
      <w:r w:rsidRPr="007462F4">
        <w:rPr>
          <w:sz w:val="21"/>
          <w:szCs w:val="20"/>
        </w:rPr>
        <w:t xml:space="preserve">egree </w:t>
      </w:r>
      <w:r w:rsidR="00A51A84" w:rsidRPr="007462F4">
        <w:rPr>
          <w:sz w:val="21"/>
          <w:szCs w:val="20"/>
        </w:rPr>
        <w:t>p</w:t>
      </w:r>
      <w:r w:rsidRPr="007462F4">
        <w:rPr>
          <w:sz w:val="21"/>
          <w:szCs w:val="20"/>
        </w:rPr>
        <w:t>lan</w:t>
      </w:r>
      <w:r w:rsidR="00A51A84" w:rsidRPr="007462F4">
        <w:rPr>
          <w:sz w:val="21"/>
          <w:szCs w:val="20"/>
        </w:rPr>
        <w:t>.</w:t>
      </w:r>
    </w:p>
    <w:p w:rsidR="00A86E5A" w:rsidRPr="007462F4" w:rsidRDefault="00A51A84" w:rsidP="00A51A84">
      <w:pPr>
        <w:pStyle w:val="ListParagraph"/>
        <w:numPr>
          <w:ilvl w:val="0"/>
          <w:numId w:val="5"/>
        </w:numPr>
        <w:rPr>
          <w:sz w:val="21"/>
          <w:szCs w:val="20"/>
        </w:rPr>
      </w:pPr>
      <w:r w:rsidRPr="007462F4">
        <w:rPr>
          <w:sz w:val="21"/>
          <w:szCs w:val="20"/>
        </w:rPr>
        <w:t>For thesis students, an advisory committee is form</w:t>
      </w:r>
      <w:r w:rsidR="00FA40A8">
        <w:rPr>
          <w:sz w:val="21"/>
          <w:szCs w:val="20"/>
        </w:rPr>
        <w:t>ed during the first semester.  Membership of the</w:t>
      </w:r>
      <w:r w:rsidRPr="007462F4">
        <w:rPr>
          <w:sz w:val="21"/>
          <w:szCs w:val="20"/>
        </w:rPr>
        <w:t xml:space="preserve"> thesis committee is filed with the M.S. Natural Sciences program chair.</w:t>
      </w:r>
    </w:p>
    <w:p w:rsidR="00A51A84" w:rsidRPr="007462F4" w:rsidRDefault="00A51A84" w:rsidP="00A51A84">
      <w:pPr>
        <w:pStyle w:val="ListParagraph"/>
        <w:numPr>
          <w:ilvl w:val="0"/>
          <w:numId w:val="5"/>
        </w:numPr>
        <w:rPr>
          <w:sz w:val="21"/>
          <w:szCs w:val="20"/>
        </w:rPr>
      </w:pPr>
      <w:r w:rsidRPr="007462F4">
        <w:rPr>
          <w:sz w:val="21"/>
          <w:szCs w:val="20"/>
        </w:rPr>
        <w:t>Meet candidacy requirements.</w:t>
      </w:r>
    </w:p>
    <w:p w:rsidR="00A51A84" w:rsidRPr="007462F4" w:rsidRDefault="00A51A84" w:rsidP="00A51A84">
      <w:pPr>
        <w:pStyle w:val="ListParagraph"/>
        <w:numPr>
          <w:ilvl w:val="0"/>
          <w:numId w:val="5"/>
        </w:numPr>
        <w:rPr>
          <w:sz w:val="21"/>
          <w:szCs w:val="20"/>
        </w:rPr>
      </w:pPr>
      <w:r w:rsidRPr="007462F4">
        <w:rPr>
          <w:sz w:val="21"/>
          <w:szCs w:val="20"/>
        </w:rPr>
        <w:t>Apply for degree.</w:t>
      </w:r>
    </w:p>
    <w:p w:rsidR="00A51A84" w:rsidRPr="007462F4" w:rsidRDefault="00A51A84" w:rsidP="00A51A84">
      <w:pPr>
        <w:pStyle w:val="ListParagraph"/>
        <w:numPr>
          <w:ilvl w:val="0"/>
          <w:numId w:val="5"/>
        </w:numPr>
        <w:rPr>
          <w:sz w:val="21"/>
          <w:szCs w:val="20"/>
        </w:rPr>
      </w:pPr>
      <w:r w:rsidRPr="007462F4">
        <w:rPr>
          <w:sz w:val="21"/>
          <w:szCs w:val="20"/>
        </w:rPr>
        <w:t>Deliver Thesis or Capstone defense (whichever is applicable).</w:t>
      </w:r>
    </w:p>
    <w:p w:rsidR="00A51A84" w:rsidRPr="007462F4" w:rsidRDefault="00A51A84" w:rsidP="00263EA4">
      <w:pPr>
        <w:rPr>
          <w:sz w:val="21"/>
          <w:szCs w:val="20"/>
        </w:rPr>
      </w:pPr>
    </w:p>
    <w:p w:rsidR="00A51A84" w:rsidRPr="007462F4" w:rsidRDefault="00B85EC1" w:rsidP="00263EA4">
      <w:pPr>
        <w:rPr>
          <w:b/>
          <w:sz w:val="21"/>
          <w:szCs w:val="20"/>
        </w:rPr>
      </w:pPr>
      <w:r w:rsidRPr="007462F4">
        <w:rPr>
          <w:b/>
          <w:sz w:val="21"/>
          <w:szCs w:val="20"/>
        </w:rPr>
        <w:t xml:space="preserve">Selection of </w:t>
      </w:r>
      <w:r w:rsidR="00A51A84" w:rsidRPr="007462F4">
        <w:rPr>
          <w:b/>
          <w:sz w:val="21"/>
          <w:szCs w:val="20"/>
        </w:rPr>
        <w:t>Thesis or Capstone</w:t>
      </w:r>
      <w:r w:rsidRPr="007462F4">
        <w:rPr>
          <w:b/>
          <w:sz w:val="21"/>
          <w:szCs w:val="20"/>
        </w:rPr>
        <w:t xml:space="preserve"> Route to Degree Completion</w:t>
      </w:r>
    </w:p>
    <w:p w:rsidR="00B85EC1" w:rsidRPr="007462F4" w:rsidRDefault="00A51A84" w:rsidP="00263EA4">
      <w:pPr>
        <w:rPr>
          <w:sz w:val="21"/>
          <w:szCs w:val="20"/>
        </w:rPr>
      </w:pPr>
      <w:r w:rsidRPr="007462F4">
        <w:rPr>
          <w:sz w:val="21"/>
          <w:szCs w:val="20"/>
        </w:rPr>
        <w:tab/>
      </w:r>
      <w:sdt>
        <w:sdtPr>
          <w:rPr>
            <w:sz w:val="21"/>
            <w:szCs w:val="20"/>
          </w:rPr>
          <w:id w:val="-1634408550"/>
          <w14:checkbox>
            <w14:checked w14:val="0"/>
            <w14:checkedState w14:val="2612" w14:font="MS Gothic"/>
            <w14:uncheckedState w14:val="2610" w14:font="MS Gothic"/>
          </w14:checkbox>
        </w:sdtPr>
        <w:sdtContent>
          <w:r w:rsidR="00B85EC1" w:rsidRPr="007462F4">
            <w:rPr>
              <w:rFonts w:ascii="MS Gothic" w:eastAsia="MS Gothic" w:hAnsi="MS Gothic" w:hint="eastAsia"/>
              <w:sz w:val="21"/>
              <w:szCs w:val="20"/>
            </w:rPr>
            <w:t>☐</w:t>
          </w:r>
        </w:sdtContent>
      </w:sdt>
      <w:r w:rsidR="00B85EC1" w:rsidRPr="007462F4">
        <w:rPr>
          <w:sz w:val="21"/>
          <w:szCs w:val="20"/>
        </w:rPr>
        <w:t xml:space="preserve"> </w:t>
      </w:r>
      <w:r w:rsidRPr="007462F4">
        <w:rPr>
          <w:sz w:val="21"/>
          <w:szCs w:val="20"/>
        </w:rPr>
        <w:t>Thesis Candidate</w:t>
      </w:r>
      <w:r w:rsidRPr="007462F4">
        <w:rPr>
          <w:sz w:val="21"/>
          <w:szCs w:val="20"/>
        </w:rPr>
        <w:tab/>
      </w:r>
    </w:p>
    <w:p w:rsidR="00A51A84" w:rsidRPr="007462F4" w:rsidRDefault="00B85EC1" w:rsidP="00B85EC1">
      <w:pPr>
        <w:ind w:firstLine="720"/>
        <w:rPr>
          <w:sz w:val="21"/>
          <w:szCs w:val="20"/>
        </w:rPr>
      </w:pPr>
      <w:sdt>
        <w:sdtPr>
          <w:rPr>
            <w:sz w:val="21"/>
            <w:szCs w:val="20"/>
          </w:rPr>
          <w:id w:val="987980943"/>
          <w14:checkbox>
            <w14:checked w14:val="0"/>
            <w14:checkedState w14:val="2612" w14:font="MS Gothic"/>
            <w14:uncheckedState w14:val="2610" w14:font="MS Gothic"/>
          </w14:checkbox>
        </w:sdtPr>
        <w:sdtContent>
          <w:r w:rsidRPr="007462F4">
            <w:rPr>
              <w:rFonts w:ascii="MS Gothic" w:eastAsia="MS Gothic" w:hAnsi="MS Gothic" w:hint="eastAsia"/>
              <w:sz w:val="21"/>
              <w:szCs w:val="20"/>
            </w:rPr>
            <w:t>☐</w:t>
          </w:r>
        </w:sdtContent>
      </w:sdt>
      <w:r w:rsidRPr="007462F4">
        <w:rPr>
          <w:sz w:val="21"/>
          <w:szCs w:val="20"/>
        </w:rPr>
        <w:t xml:space="preserve"> </w:t>
      </w:r>
      <w:r w:rsidR="00A51A84" w:rsidRPr="007462F4">
        <w:rPr>
          <w:sz w:val="21"/>
          <w:szCs w:val="20"/>
        </w:rPr>
        <w:t xml:space="preserve">Capstone Candidate </w:t>
      </w:r>
    </w:p>
    <w:p w:rsidR="00A51A84" w:rsidRPr="007462F4" w:rsidRDefault="00A51A84" w:rsidP="00263EA4">
      <w:pPr>
        <w:rPr>
          <w:sz w:val="21"/>
          <w:szCs w:val="20"/>
        </w:rPr>
      </w:pPr>
    </w:p>
    <w:p w:rsidR="00263EA4" w:rsidRPr="007462F4" w:rsidRDefault="00A51A84" w:rsidP="00263EA4">
      <w:pPr>
        <w:rPr>
          <w:b/>
          <w:sz w:val="21"/>
          <w:szCs w:val="20"/>
        </w:rPr>
      </w:pPr>
      <w:r w:rsidRPr="007462F4">
        <w:rPr>
          <w:b/>
          <w:sz w:val="21"/>
          <w:szCs w:val="20"/>
        </w:rPr>
        <w:t>Required Courses</w:t>
      </w:r>
    </w:p>
    <w:p w:rsidR="00A51A84" w:rsidRPr="007462F4" w:rsidRDefault="00A51A84" w:rsidP="00A51A84">
      <w:pPr>
        <w:ind w:left="720"/>
        <w:rPr>
          <w:sz w:val="21"/>
          <w:szCs w:val="20"/>
        </w:rPr>
      </w:pPr>
      <w:r w:rsidRPr="007462F4">
        <w:rPr>
          <w:sz w:val="21"/>
          <w:szCs w:val="20"/>
        </w:rPr>
        <w:t>The required coursework for the M.S. Natural Sciences degree is lis</w:t>
      </w:r>
      <w:r w:rsidR="004E64BF" w:rsidRPr="007462F4">
        <w:rPr>
          <w:sz w:val="21"/>
          <w:szCs w:val="20"/>
        </w:rPr>
        <w:t>ted in the attached degree plan</w:t>
      </w:r>
      <w:r w:rsidRPr="007462F4">
        <w:rPr>
          <w:sz w:val="21"/>
          <w:szCs w:val="20"/>
        </w:rPr>
        <w:t>, which is printed from the NSU Graduate Catalog.  This document, along with the Statement of Understanding, are a binding part of this degree plan.</w:t>
      </w:r>
    </w:p>
    <w:p w:rsidR="00A51A84" w:rsidRPr="007462F4" w:rsidRDefault="00A51A84" w:rsidP="00263EA4">
      <w:pPr>
        <w:rPr>
          <w:sz w:val="21"/>
          <w:szCs w:val="20"/>
        </w:rPr>
      </w:pPr>
    </w:p>
    <w:p w:rsidR="00A51A84" w:rsidRPr="007462F4" w:rsidRDefault="00A51A84" w:rsidP="00263EA4">
      <w:pPr>
        <w:rPr>
          <w:sz w:val="21"/>
          <w:szCs w:val="20"/>
        </w:rPr>
      </w:pPr>
      <w:r w:rsidRPr="007462F4">
        <w:rPr>
          <w:b/>
          <w:sz w:val="21"/>
          <w:szCs w:val="20"/>
        </w:rPr>
        <w:t>Additional Comments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180"/>
      </w:tblGrid>
      <w:tr w:rsidR="00A51A84" w:rsidRPr="007462F4" w:rsidTr="00A51A84">
        <w:tc>
          <w:tcPr>
            <w:tcW w:w="9180" w:type="dxa"/>
          </w:tcPr>
          <w:p w:rsidR="00A51A84" w:rsidRPr="007462F4" w:rsidRDefault="00A51A84" w:rsidP="00263EA4">
            <w:pPr>
              <w:rPr>
                <w:sz w:val="21"/>
                <w:szCs w:val="20"/>
              </w:rPr>
            </w:pPr>
          </w:p>
        </w:tc>
      </w:tr>
      <w:tr w:rsidR="00A51A84" w:rsidRPr="007462F4" w:rsidTr="00A51A84">
        <w:tc>
          <w:tcPr>
            <w:tcW w:w="9180" w:type="dxa"/>
          </w:tcPr>
          <w:p w:rsidR="00A51A84" w:rsidRPr="007462F4" w:rsidRDefault="00A51A84" w:rsidP="00263EA4">
            <w:pPr>
              <w:rPr>
                <w:sz w:val="21"/>
                <w:szCs w:val="20"/>
              </w:rPr>
            </w:pPr>
          </w:p>
        </w:tc>
      </w:tr>
      <w:tr w:rsidR="00A51A84" w:rsidRPr="007462F4" w:rsidTr="00A51A84">
        <w:tc>
          <w:tcPr>
            <w:tcW w:w="9180" w:type="dxa"/>
          </w:tcPr>
          <w:p w:rsidR="00A51A84" w:rsidRPr="007462F4" w:rsidRDefault="00A51A84" w:rsidP="00263EA4">
            <w:pPr>
              <w:rPr>
                <w:sz w:val="21"/>
                <w:szCs w:val="20"/>
              </w:rPr>
            </w:pPr>
          </w:p>
        </w:tc>
      </w:tr>
      <w:tr w:rsidR="00A51A84" w:rsidRPr="007462F4" w:rsidTr="00A51A84">
        <w:tc>
          <w:tcPr>
            <w:tcW w:w="9180" w:type="dxa"/>
          </w:tcPr>
          <w:p w:rsidR="00A51A84" w:rsidRPr="007462F4" w:rsidRDefault="00A51A84" w:rsidP="00263EA4">
            <w:pPr>
              <w:rPr>
                <w:sz w:val="21"/>
                <w:szCs w:val="20"/>
              </w:rPr>
            </w:pPr>
          </w:p>
        </w:tc>
      </w:tr>
    </w:tbl>
    <w:p w:rsidR="00A51A84" w:rsidRPr="007462F4" w:rsidRDefault="00A51A84" w:rsidP="00263EA4">
      <w:pPr>
        <w:rPr>
          <w:sz w:val="21"/>
          <w:szCs w:val="20"/>
        </w:rPr>
      </w:pPr>
    </w:p>
    <w:p w:rsidR="00A51A84" w:rsidRPr="007462F4" w:rsidRDefault="00B85EC1" w:rsidP="00263EA4">
      <w:pPr>
        <w:rPr>
          <w:sz w:val="21"/>
          <w:szCs w:val="20"/>
        </w:rPr>
      </w:pPr>
      <w:r w:rsidRPr="007462F4">
        <w:rPr>
          <w:sz w:val="21"/>
          <w:szCs w:val="20"/>
        </w:rPr>
        <w:t>The attached course work along with the Statement of Understanding are a binding part of this degree plan.  Any changes to this degree plan require prior written approval.</w:t>
      </w:r>
    </w:p>
    <w:p w:rsidR="00B85EC1" w:rsidRPr="007462F4" w:rsidRDefault="00B85EC1" w:rsidP="00263EA4">
      <w:pPr>
        <w:rPr>
          <w:sz w:val="21"/>
          <w:szCs w:val="20"/>
        </w:rPr>
      </w:pPr>
    </w:p>
    <w:p w:rsidR="00B85EC1" w:rsidRPr="007462F4" w:rsidRDefault="00B85EC1" w:rsidP="00263EA4">
      <w:pPr>
        <w:rPr>
          <w:sz w:val="21"/>
          <w:szCs w:val="20"/>
        </w:rPr>
      </w:pPr>
    </w:p>
    <w:p w:rsidR="00D25891" w:rsidRPr="0030247A" w:rsidRDefault="00D25891" w:rsidP="00D25891">
      <w:pPr>
        <w:rPr>
          <w:b/>
          <w:sz w:val="21"/>
          <w:szCs w:val="20"/>
          <w:u w:val="single"/>
        </w:rPr>
      </w:pPr>
      <w:r w:rsidRPr="0030247A">
        <w:rPr>
          <w:b/>
          <w:sz w:val="21"/>
          <w:szCs w:val="20"/>
        </w:rPr>
        <w:t xml:space="preserve">Student’s Signature: </w:t>
      </w:r>
      <w:r w:rsidRPr="0030247A">
        <w:rPr>
          <w:b/>
          <w:sz w:val="21"/>
          <w:szCs w:val="20"/>
          <w:u w:val="single"/>
        </w:rPr>
        <w:tab/>
      </w:r>
      <w:r w:rsidRPr="0030247A">
        <w:rPr>
          <w:b/>
          <w:sz w:val="21"/>
          <w:szCs w:val="20"/>
          <w:u w:val="single"/>
        </w:rPr>
        <w:tab/>
      </w:r>
      <w:r w:rsidRPr="0030247A">
        <w:rPr>
          <w:b/>
          <w:sz w:val="21"/>
          <w:szCs w:val="20"/>
          <w:u w:val="single"/>
        </w:rPr>
        <w:tab/>
      </w:r>
      <w:r w:rsidRPr="0030247A">
        <w:rPr>
          <w:b/>
          <w:sz w:val="21"/>
          <w:szCs w:val="20"/>
          <w:u w:val="single"/>
        </w:rPr>
        <w:tab/>
      </w:r>
      <w:r w:rsidRPr="0030247A">
        <w:rPr>
          <w:b/>
          <w:sz w:val="21"/>
          <w:szCs w:val="20"/>
          <w:u w:val="single"/>
        </w:rPr>
        <w:tab/>
      </w:r>
      <w:r w:rsidR="004B0098" w:rsidRPr="0030247A">
        <w:rPr>
          <w:b/>
          <w:sz w:val="21"/>
          <w:szCs w:val="20"/>
          <w:u w:val="single"/>
        </w:rPr>
        <w:tab/>
      </w:r>
      <w:r w:rsidRPr="0030247A">
        <w:rPr>
          <w:b/>
          <w:sz w:val="21"/>
          <w:szCs w:val="20"/>
        </w:rPr>
        <w:t xml:space="preserve">  Date: </w:t>
      </w:r>
      <w:r w:rsidR="004B0098" w:rsidRPr="0030247A">
        <w:rPr>
          <w:b/>
          <w:sz w:val="21"/>
          <w:szCs w:val="20"/>
          <w:u w:val="single"/>
        </w:rPr>
        <w:tab/>
      </w:r>
      <w:r w:rsidR="002064C9" w:rsidRPr="0030247A">
        <w:rPr>
          <w:b/>
          <w:sz w:val="21"/>
          <w:szCs w:val="20"/>
          <w:u w:val="single"/>
        </w:rPr>
        <w:tab/>
      </w:r>
      <w:r w:rsidR="004B0098" w:rsidRPr="0030247A">
        <w:rPr>
          <w:b/>
          <w:sz w:val="21"/>
          <w:szCs w:val="20"/>
          <w:u w:val="single"/>
        </w:rPr>
        <w:tab/>
      </w:r>
      <w:r w:rsidR="004B0098" w:rsidRPr="0030247A">
        <w:rPr>
          <w:b/>
          <w:sz w:val="21"/>
          <w:szCs w:val="20"/>
          <w:u w:val="single"/>
        </w:rPr>
        <w:tab/>
      </w:r>
    </w:p>
    <w:p w:rsidR="00D25891" w:rsidRPr="0030247A" w:rsidRDefault="00D25891" w:rsidP="00D25891">
      <w:pPr>
        <w:rPr>
          <w:b/>
          <w:sz w:val="21"/>
          <w:szCs w:val="20"/>
          <w:u w:val="single"/>
        </w:rPr>
      </w:pPr>
    </w:p>
    <w:p w:rsidR="002064C9" w:rsidRPr="0030247A" w:rsidRDefault="002064C9" w:rsidP="00D25891">
      <w:pPr>
        <w:rPr>
          <w:b/>
          <w:sz w:val="21"/>
          <w:szCs w:val="20"/>
          <w:u w:val="single"/>
        </w:rPr>
      </w:pPr>
    </w:p>
    <w:p w:rsidR="00263EA4" w:rsidRPr="0030247A" w:rsidRDefault="00FA4580" w:rsidP="00410AC4">
      <w:pPr>
        <w:rPr>
          <w:b/>
          <w:sz w:val="21"/>
          <w:szCs w:val="20"/>
          <w:u w:val="single"/>
        </w:rPr>
      </w:pPr>
      <w:r w:rsidRPr="0030247A">
        <w:rPr>
          <w:b/>
          <w:sz w:val="21"/>
          <w:szCs w:val="20"/>
        </w:rPr>
        <w:t>Program Chair’s</w:t>
      </w:r>
      <w:r w:rsidR="00D25891" w:rsidRPr="0030247A">
        <w:rPr>
          <w:b/>
          <w:sz w:val="21"/>
          <w:szCs w:val="20"/>
        </w:rPr>
        <w:t xml:space="preserve"> Signature: </w:t>
      </w:r>
      <w:r w:rsidR="004B0098" w:rsidRPr="0030247A">
        <w:rPr>
          <w:b/>
          <w:sz w:val="21"/>
          <w:szCs w:val="20"/>
          <w:u w:val="single"/>
        </w:rPr>
        <w:tab/>
      </w:r>
      <w:r w:rsidR="004B0098" w:rsidRPr="0030247A">
        <w:rPr>
          <w:b/>
          <w:sz w:val="21"/>
          <w:szCs w:val="20"/>
          <w:u w:val="single"/>
        </w:rPr>
        <w:tab/>
      </w:r>
      <w:r w:rsidR="004B0098" w:rsidRPr="0030247A">
        <w:rPr>
          <w:b/>
          <w:sz w:val="21"/>
          <w:szCs w:val="20"/>
          <w:u w:val="single"/>
        </w:rPr>
        <w:tab/>
      </w:r>
      <w:r w:rsidR="004B0098" w:rsidRPr="0030247A">
        <w:rPr>
          <w:b/>
          <w:sz w:val="21"/>
          <w:szCs w:val="20"/>
          <w:u w:val="single"/>
        </w:rPr>
        <w:tab/>
      </w:r>
      <w:r w:rsidR="004B0098" w:rsidRPr="0030247A">
        <w:rPr>
          <w:b/>
          <w:sz w:val="21"/>
          <w:szCs w:val="20"/>
          <w:u w:val="single"/>
        </w:rPr>
        <w:tab/>
      </w:r>
      <w:r w:rsidR="00D25891" w:rsidRPr="0030247A">
        <w:rPr>
          <w:b/>
          <w:sz w:val="21"/>
          <w:szCs w:val="20"/>
        </w:rPr>
        <w:t xml:space="preserve">  Date: </w:t>
      </w:r>
      <w:r w:rsidR="00D25891" w:rsidRPr="0030247A">
        <w:rPr>
          <w:b/>
          <w:sz w:val="21"/>
          <w:szCs w:val="20"/>
          <w:u w:val="single"/>
        </w:rPr>
        <w:tab/>
      </w:r>
      <w:r w:rsidR="00D25891" w:rsidRPr="0030247A">
        <w:rPr>
          <w:b/>
          <w:sz w:val="21"/>
          <w:szCs w:val="20"/>
          <w:u w:val="single"/>
        </w:rPr>
        <w:tab/>
      </w:r>
      <w:r w:rsidR="004B0098" w:rsidRPr="0030247A">
        <w:rPr>
          <w:b/>
          <w:sz w:val="21"/>
          <w:szCs w:val="20"/>
          <w:u w:val="single"/>
        </w:rPr>
        <w:tab/>
      </w:r>
      <w:r w:rsidR="002064C9" w:rsidRPr="0030247A">
        <w:rPr>
          <w:b/>
          <w:sz w:val="21"/>
          <w:szCs w:val="20"/>
          <w:u w:val="single"/>
        </w:rPr>
        <w:tab/>
      </w:r>
    </w:p>
    <w:p w:rsidR="00B85EC1" w:rsidRPr="0030247A" w:rsidRDefault="00B85EC1" w:rsidP="00410AC4">
      <w:pPr>
        <w:rPr>
          <w:b/>
          <w:sz w:val="21"/>
          <w:szCs w:val="20"/>
          <w:u w:val="single"/>
        </w:rPr>
      </w:pPr>
    </w:p>
    <w:p w:rsidR="002064C9" w:rsidRPr="0030247A" w:rsidRDefault="002064C9" w:rsidP="00410AC4">
      <w:pPr>
        <w:rPr>
          <w:b/>
          <w:sz w:val="21"/>
          <w:szCs w:val="20"/>
          <w:u w:val="single"/>
        </w:rPr>
      </w:pPr>
    </w:p>
    <w:p w:rsidR="00B85EC1" w:rsidRPr="0030247A" w:rsidRDefault="004E64BF" w:rsidP="00B85EC1">
      <w:pPr>
        <w:rPr>
          <w:b/>
          <w:sz w:val="18"/>
          <w:szCs w:val="16"/>
        </w:rPr>
      </w:pPr>
      <w:r w:rsidRPr="0030247A">
        <w:rPr>
          <w:b/>
          <w:sz w:val="21"/>
          <w:szCs w:val="20"/>
        </w:rPr>
        <w:t>Graduate Dean</w:t>
      </w:r>
      <w:r w:rsidR="00B85EC1" w:rsidRPr="0030247A">
        <w:rPr>
          <w:b/>
          <w:sz w:val="21"/>
          <w:szCs w:val="20"/>
        </w:rPr>
        <w:t xml:space="preserve">’s Signature: </w:t>
      </w:r>
      <w:r w:rsidR="00B85EC1" w:rsidRPr="0030247A">
        <w:rPr>
          <w:b/>
          <w:sz w:val="21"/>
          <w:szCs w:val="20"/>
          <w:u w:val="single"/>
        </w:rPr>
        <w:tab/>
      </w:r>
      <w:r w:rsidR="00B85EC1" w:rsidRPr="0030247A">
        <w:rPr>
          <w:b/>
          <w:sz w:val="21"/>
          <w:szCs w:val="20"/>
          <w:u w:val="single"/>
        </w:rPr>
        <w:tab/>
      </w:r>
      <w:r w:rsidR="00B85EC1" w:rsidRPr="0030247A">
        <w:rPr>
          <w:b/>
          <w:sz w:val="21"/>
          <w:szCs w:val="20"/>
          <w:u w:val="single"/>
        </w:rPr>
        <w:tab/>
      </w:r>
      <w:r w:rsidR="00B85EC1" w:rsidRPr="0030247A">
        <w:rPr>
          <w:b/>
          <w:sz w:val="21"/>
          <w:szCs w:val="20"/>
          <w:u w:val="single"/>
        </w:rPr>
        <w:tab/>
      </w:r>
      <w:r w:rsidR="00B85EC1" w:rsidRPr="0030247A">
        <w:rPr>
          <w:b/>
          <w:sz w:val="21"/>
          <w:szCs w:val="20"/>
          <w:u w:val="single"/>
        </w:rPr>
        <w:tab/>
      </w:r>
      <w:r w:rsidR="00B85EC1" w:rsidRPr="0030247A">
        <w:rPr>
          <w:b/>
          <w:sz w:val="21"/>
          <w:szCs w:val="20"/>
        </w:rPr>
        <w:t xml:space="preserve">  Date: </w:t>
      </w:r>
      <w:r w:rsidR="00B85EC1" w:rsidRPr="0030247A">
        <w:rPr>
          <w:b/>
          <w:sz w:val="21"/>
          <w:szCs w:val="20"/>
          <w:u w:val="single"/>
        </w:rPr>
        <w:tab/>
      </w:r>
      <w:r w:rsidR="00B85EC1" w:rsidRPr="0030247A">
        <w:rPr>
          <w:b/>
          <w:sz w:val="21"/>
          <w:szCs w:val="20"/>
          <w:u w:val="single"/>
        </w:rPr>
        <w:tab/>
      </w:r>
      <w:r w:rsidR="00B85EC1" w:rsidRPr="0030247A">
        <w:rPr>
          <w:b/>
          <w:sz w:val="21"/>
          <w:szCs w:val="20"/>
          <w:u w:val="single"/>
        </w:rPr>
        <w:tab/>
      </w:r>
      <w:r w:rsidR="002064C9" w:rsidRPr="0030247A">
        <w:rPr>
          <w:b/>
          <w:sz w:val="21"/>
          <w:szCs w:val="20"/>
          <w:u w:val="single"/>
        </w:rPr>
        <w:tab/>
      </w:r>
    </w:p>
    <w:p w:rsidR="00065484" w:rsidRPr="0030247A" w:rsidRDefault="00065484">
      <w:pPr>
        <w:rPr>
          <w:b/>
          <w:sz w:val="18"/>
          <w:szCs w:val="16"/>
        </w:rPr>
      </w:pPr>
      <w:r w:rsidRPr="0030247A">
        <w:rPr>
          <w:b/>
          <w:sz w:val="18"/>
          <w:szCs w:val="16"/>
        </w:rPr>
        <w:br w:type="page"/>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E64BF" w:rsidRPr="004E64BF" w:rsidTr="004E64B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E64BF" w:rsidRPr="004E64BF">
              <w:trPr>
                <w:tblCellSpacing w:w="0" w:type="dxa"/>
              </w:trPr>
              <w:tc>
                <w:tcPr>
                  <w:tcW w:w="0" w:type="auto"/>
                  <w:vAlign w:val="center"/>
                  <w:hideMark/>
                </w:tcPr>
                <w:p w:rsidR="004E64BF" w:rsidRPr="004E64BF" w:rsidRDefault="004E64BF" w:rsidP="004E64BF">
                  <w:pPr>
                    <w:rPr>
                      <w:b/>
                      <w:sz w:val="32"/>
                    </w:rPr>
                  </w:pPr>
                  <w:r w:rsidRPr="004E64BF">
                    <w:rPr>
                      <w:b/>
                      <w:sz w:val="32"/>
                    </w:rPr>
                    <w:lastRenderedPageBreak/>
                    <w:t>Natural Science, M.S. - Major Code 7700</w:t>
                  </w:r>
                </w:p>
              </w:tc>
            </w:tr>
            <w:tr w:rsidR="004E64BF" w:rsidRPr="004E64BF">
              <w:trPr>
                <w:tblCellSpacing w:w="0" w:type="dxa"/>
              </w:trPr>
              <w:tc>
                <w:tcPr>
                  <w:tcW w:w="0" w:type="auto"/>
                  <w:vAlign w:val="center"/>
                  <w:hideMark/>
                </w:tcPr>
                <w:p w:rsidR="004E64BF" w:rsidRPr="004E64BF" w:rsidRDefault="004E64BF" w:rsidP="004E64BF">
                  <w:r w:rsidRPr="004E64BF">
                    <w:pict>
                      <v:rect id="_x0000_i1025" style="width:0;height:1.5pt" o:hralign="center" o:hrstd="t" o:hr="t" fillcolor="#a0a0a0" stroked="f"/>
                    </w:pict>
                  </w:r>
                </w:p>
              </w:tc>
            </w:tr>
          </w:tbl>
          <w:p w:rsidR="004E64BF" w:rsidRPr="004E64BF" w:rsidRDefault="004E64BF" w:rsidP="004E64BF">
            <w:pPr>
              <w:rPr>
                <w:sz w:val="22"/>
                <w:lang w:val="fr-FR"/>
              </w:rPr>
            </w:pPr>
            <w:r w:rsidRPr="004E64BF">
              <w:rPr>
                <w:sz w:val="22"/>
                <w:lang w:val="fr-FR"/>
              </w:rPr>
              <w:t>OSRHE Program Code: 150</w:t>
            </w:r>
            <w:r w:rsidRPr="004E64BF">
              <w:rPr>
                <w:sz w:val="22"/>
                <w:lang w:val="fr-FR"/>
              </w:rPr>
              <w:br/>
              <w:t>CIP Code: 301801</w:t>
            </w:r>
          </w:p>
          <w:p w:rsidR="004E64BF" w:rsidRPr="004E64BF" w:rsidRDefault="004E64BF" w:rsidP="004E64BF">
            <w:r w:rsidRPr="004E64BF">
              <w:t>(36 Semester Hours)</w:t>
            </w:r>
          </w:p>
          <w:p w:rsidR="004E64BF" w:rsidRDefault="004E64BF" w:rsidP="004E64BF"/>
          <w:p w:rsidR="004E64BF" w:rsidRPr="004E64BF" w:rsidRDefault="004E64BF" w:rsidP="004E64BF">
            <w:pPr>
              <w:rPr>
                <w:b/>
              </w:rPr>
            </w:pPr>
            <w:r w:rsidRPr="004E64BF">
              <w:rPr>
                <w:b/>
              </w:rPr>
              <w:t>Purpose</w:t>
            </w:r>
          </w:p>
          <w:p w:rsidR="004E64BF" w:rsidRPr="004E64BF" w:rsidRDefault="004E64BF" w:rsidP="004E64BF">
            <w:pPr>
              <w:rPr>
                <w:sz w:val="22"/>
              </w:rPr>
            </w:pPr>
            <w:r w:rsidRPr="004E64BF">
              <w:rPr>
                <w:sz w:val="22"/>
              </w:rPr>
              <w:t>The Master of Science in Natural Sciences program at Northeastern State University will provide students with multi-disciplinary training in the Natural Sciences beyond that of the baccalaureate degree.  Students will gain experience in the design, execution, and reporting of scientific research by completing a research project and Master’s thesis.  The curriculum will consist of formal courses in one or more areas of concentration and incorporate the candidate’s background, goals, and objectives.  A central goal of the program is to prepare students for doctoral programs and/or employment in the natural sciences or advancement in their current profession.</w:t>
            </w:r>
          </w:p>
          <w:p w:rsidR="004E64BF" w:rsidRDefault="004E64BF" w:rsidP="004E64BF">
            <w:pPr>
              <w:rPr>
                <w:sz w:val="22"/>
              </w:rPr>
            </w:pPr>
          </w:p>
          <w:p w:rsidR="004E64BF" w:rsidRPr="004E64BF" w:rsidRDefault="004E64BF" w:rsidP="004E64BF">
            <w:pPr>
              <w:rPr>
                <w:sz w:val="22"/>
              </w:rPr>
            </w:pPr>
            <w:r w:rsidRPr="004E64BF">
              <w:rPr>
                <w:sz w:val="22"/>
              </w:rPr>
              <w:t>The graduate courses chosen for this program are intended to give students depth in one area of concentration in the Natural Sciences.  Adequate classroom instruction is a critical part to broadening student understanding of science and enabling them to be successful researchers.  However, the program also specifically includes multi-disciplinary courses that will give a student exposure to a wider range of concepts and topics than are typically included in a more traditional, discipline specific graduate program.  Many of the issues our society faces today are multi-disciplinary in nature, and scientists who are comfortable with approaching these issues from a multi-disciplinary angle will be very valuable.  Thus, the coursework for this program is designed to provide students the skills they need to understand and appreciate multi-disciplinary approaches to problem solving in science, without sacrificing the deeper understanding of a specific discipline in science.</w:t>
            </w:r>
          </w:p>
          <w:p w:rsidR="004E64BF" w:rsidRPr="004E64BF" w:rsidRDefault="004E64BF" w:rsidP="004E64BF">
            <w:pPr>
              <w:rPr>
                <w:sz w:val="22"/>
              </w:rPr>
            </w:pPr>
            <w:r w:rsidRPr="004E64BF">
              <w:rPr>
                <w:sz w:val="22"/>
              </w:rPr>
              <w:t>All students involved in the program are required to conduct research and disseminate the results of their work through appropriate venues.  Research training is a crucial part of graduate training in the sciences; thus, this aspect of the program directly relates to the overall objective of training future scientists for their intended career.</w:t>
            </w:r>
          </w:p>
          <w:p w:rsidR="004E64BF" w:rsidRDefault="004E64BF" w:rsidP="004E64BF">
            <w:pPr>
              <w:rPr>
                <w:b/>
                <w:sz w:val="22"/>
              </w:rPr>
            </w:pPr>
          </w:p>
          <w:p w:rsidR="004E64BF" w:rsidRPr="004E64BF" w:rsidRDefault="004E64BF" w:rsidP="004E64BF">
            <w:pPr>
              <w:rPr>
                <w:b/>
                <w:sz w:val="22"/>
              </w:rPr>
            </w:pPr>
            <w:r w:rsidRPr="004E64BF">
              <w:rPr>
                <w:b/>
                <w:sz w:val="22"/>
              </w:rPr>
              <w:t>Admission Requirements</w:t>
            </w:r>
          </w:p>
          <w:p w:rsidR="004E64BF" w:rsidRPr="004E64BF" w:rsidRDefault="004E64BF" w:rsidP="004E64BF">
            <w:pPr>
              <w:rPr>
                <w:sz w:val="22"/>
              </w:rPr>
            </w:pPr>
            <w:r w:rsidRPr="004E64BF">
              <w:rPr>
                <w:sz w:val="22"/>
              </w:rPr>
              <w:t>Students admitted in full standing must meet the following requirements:</w:t>
            </w:r>
          </w:p>
          <w:p w:rsidR="004E64BF" w:rsidRPr="004E64BF" w:rsidRDefault="004E64BF" w:rsidP="004E64BF">
            <w:pPr>
              <w:pStyle w:val="ListParagraph"/>
              <w:numPr>
                <w:ilvl w:val="0"/>
                <w:numId w:val="12"/>
              </w:numPr>
              <w:rPr>
                <w:sz w:val="22"/>
              </w:rPr>
            </w:pPr>
            <w:r w:rsidRPr="004E64BF">
              <w:rPr>
                <w:sz w:val="22"/>
              </w:rPr>
              <w:t>The student must have a bachelor’s degree from a college or university accredited by agencies recognized by Northeastern State University or equivalent education from a foreign university.</w:t>
            </w:r>
          </w:p>
          <w:p w:rsidR="004E64BF" w:rsidRPr="004E64BF" w:rsidRDefault="004E64BF" w:rsidP="004E64BF">
            <w:pPr>
              <w:pStyle w:val="ListParagraph"/>
              <w:numPr>
                <w:ilvl w:val="0"/>
                <w:numId w:val="12"/>
              </w:numPr>
              <w:rPr>
                <w:sz w:val="22"/>
              </w:rPr>
            </w:pPr>
            <w:r w:rsidRPr="004E64BF">
              <w:rPr>
                <w:sz w:val="22"/>
              </w:rPr>
              <w:t>The student must have an overall GPA of 3.00 on a 4.00 scale for the last 60 hours of course work, and a combined Graduate Record Examination (GRE) score of 298 with a minimum score of 143 on the quantitative section of the GRE, submit a program application.</w:t>
            </w:r>
          </w:p>
          <w:p w:rsidR="004E64BF" w:rsidRPr="004E64BF" w:rsidRDefault="004E64BF" w:rsidP="004E64BF">
            <w:pPr>
              <w:pStyle w:val="ListParagraph"/>
              <w:numPr>
                <w:ilvl w:val="0"/>
                <w:numId w:val="12"/>
              </w:numPr>
              <w:rPr>
                <w:sz w:val="22"/>
              </w:rPr>
            </w:pPr>
            <w:r w:rsidRPr="004E64BF">
              <w:rPr>
                <w:sz w:val="22"/>
              </w:rPr>
              <w:t>The student must be admitted to Northeastern State University and the Graduate College.  For more information concerning admission, visit </w:t>
            </w:r>
            <w:hyperlink r:id="rId9" w:history="1">
              <w:r w:rsidRPr="004E64BF">
                <w:rPr>
                  <w:rStyle w:val="Hyperlink"/>
                  <w:color w:val="auto"/>
                  <w:sz w:val="22"/>
                </w:rPr>
                <w:t>www.nsuok.edu</w:t>
              </w:r>
            </w:hyperlink>
            <w:r w:rsidRPr="004E64BF">
              <w:rPr>
                <w:sz w:val="22"/>
              </w:rPr>
              <w:t>.</w:t>
            </w:r>
          </w:p>
          <w:p w:rsidR="004E64BF" w:rsidRPr="004E64BF" w:rsidRDefault="004E64BF" w:rsidP="004E64BF">
            <w:pPr>
              <w:pStyle w:val="ListParagraph"/>
              <w:numPr>
                <w:ilvl w:val="0"/>
                <w:numId w:val="12"/>
              </w:numPr>
              <w:rPr>
                <w:sz w:val="22"/>
              </w:rPr>
            </w:pPr>
            <w:r w:rsidRPr="004E64BF">
              <w:rPr>
                <w:sz w:val="22"/>
              </w:rPr>
              <w:t>International applicants are also required to submit a score of not less than 550 on the paper-based or a comparable score of 213 on the computer-based TOEFL, with a minimum of 50th percentile on the Listening Comprehension Section.</w:t>
            </w:r>
          </w:p>
          <w:p w:rsidR="004E64BF" w:rsidRPr="004E64BF" w:rsidRDefault="004E64BF" w:rsidP="004E64BF">
            <w:pPr>
              <w:pStyle w:val="ListParagraph"/>
              <w:numPr>
                <w:ilvl w:val="0"/>
                <w:numId w:val="12"/>
              </w:numPr>
              <w:rPr>
                <w:sz w:val="22"/>
              </w:rPr>
            </w:pPr>
            <w:r w:rsidRPr="004E64BF">
              <w:rPr>
                <w:sz w:val="22"/>
              </w:rPr>
              <w:t>The student must have an undergraduate background of at least 20 semester hours in the natural sciences and/or engineering, excluding Introductory Biology I and II, General Chemistry I and II, General Physics I and II, or Engineering Physics I and II lectures and labs.  Additional course work may be required for admission.</w:t>
            </w:r>
          </w:p>
          <w:p w:rsidR="004E64BF" w:rsidRPr="004E64BF" w:rsidRDefault="004E64BF" w:rsidP="004E64BF">
            <w:pPr>
              <w:rPr>
                <w:sz w:val="22"/>
              </w:rPr>
            </w:pPr>
            <w:r w:rsidRPr="004E64BF">
              <w:rPr>
                <w:sz w:val="22"/>
              </w:rPr>
              <w:t>Admission to the program will be determined by the Program Admissions committee after reviewing the application documents.</w:t>
            </w:r>
          </w:p>
          <w:p w:rsidR="004E64BF" w:rsidRDefault="004E64BF" w:rsidP="004E64BF">
            <w:pPr>
              <w:rPr>
                <w:sz w:val="22"/>
              </w:rPr>
            </w:pPr>
          </w:p>
          <w:p w:rsidR="004E64BF" w:rsidRPr="004E64BF" w:rsidRDefault="004E64BF" w:rsidP="004E64BF">
            <w:pPr>
              <w:rPr>
                <w:b/>
                <w:sz w:val="22"/>
              </w:rPr>
            </w:pPr>
            <w:r w:rsidRPr="004E64BF">
              <w:rPr>
                <w:b/>
                <w:sz w:val="22"/>
              </w:rPr>
              <w:t>Degree Requirements (minimum of 36 hours)</w:t>
            </w:r>
          </w:p>
          <w:p w:rsidR="004E64BF" w:rsidRDefault="004E64BF" w:rsidP="004E64BF">
            <w:pPr>
              <w:rPr>
                <w:sz w:val="22"/>
              </w:rPr>
            </w:pPr>
            <w:r w:rsidRPr="004E64BF">
              <w:rPr>
                <w:i/>
                <w:sz w:val="22"/>
              </w:rPr>
              <w:t>Advisory Committee.</w:t>
            </w:r>
            <w:r w:rsidRPr="004E64BF">
              <w:rPr>
                <w:sz w:val="22"/>
              </w:rPr>
              <w:t xml:space="preserve">  Initially, each student will be advised by the departmental coordinator of graduate studies from the student’s emphasis area.  Within the first semester, the student will select a graduate faculty member from that department to chair a graduate advisory committee consisting of at </w:t>
            </w:r>
            <w:r w:rsidRPr="004E64BF">
              <w:rPr>
                <w:sz w:val="22"/>
              </w:rPr>
              <w:lastRenderedPageBreak/>
              <w:t>least three faculty members.  This committee will supervise the remainder of the student’s program.</w:t>
            </w:r>
          </w:p>
          <w:p w:rsidR="004E64BF" w:rsidRPr="004E64BF" w:rsidRDefault="004E64BF" w:rsidP="004E64BF">
            <w:pPr>
              <w:rPr>
                <w:i/>
                <w:sz w:val="22"/>
              </w:rPr>
            </w:pPr>
          </w:p>
          <w:p w:rsidR="004E64BF" w:rsidRPr="004E64BF" w:rsidRDefault="004E64BF" w:rsidP="004E64BF">
            <w:r w:rsidRPr="004E64BF">
              <w:rPr>
                <w:i/>
                <w:sz w:val="22"/>
              </w:rPr>
              <w:t>Program of Study</w:t>
            </w:r>
            <w:r w:rsidRPr="004E64BF">
              <w:rPr>
                <w:sz w:val="22"/>
              </w:rPr>
              <w:t>.  Each individualized program will be structured by the advisory committee in consultation with the student.  The academic background, professional experience, academic objectives, and personal needs will be considered in establishing the individual’s program.</w:t>
            </w:r>
          </w:p>
        </w:tc>
      </w:tr>
      <w:tr w:rsidR="004E64BF" w:rsidRPr="004E64BF" w:rsidTr="004E64BF">
        <w:trPr>
          <w:tblCellSpacing w:w="0" w:type="dxa"/>
        </w:trPr>
        <w:tc>
          <w:tcPr>
            <w:tcW w:w="5000" w:type="pct"/>
            <w:shd w:val="clear" w:color="auto" w:fill="FFFFFF"/>
            <w:vAlign w:val="center"/>
            <w:hideMark/>
          </w:tcPr>
          <w:p w:rsidR="004E64BF" w:rsidRDefault="004E64BF" w:rsidP="004E64BF">
            <w:bookmarkStart w:id="1" w:name="MSInNaturalScience36Hours"/>
            <w:bookmarkEnd w:id="1"/>
          </w:p>
          <w:p w:rsidR="004E64BF" w:rsidRPr="004E64BF" w:rsidRDefault="004E64BF" w:rsidP="004E64BF">
            <w:pPr>
              <w:rPr>
                <w:b/>
              </w:rPr>
            </w:pPr>
            <w:r w:rsidRPr="004E64BF">
              <w:rPr>
                <w:b/>
              </w:rPr>
              <w:t>M.S. in Natural Science - 36 hours</w:t>
            </w:r>
          </w:p>
          <w:p w:rsidR="004E64BF" w:rsidRPr="004E64BF" w:rsidRDefault="004E64BF" w:rsidP="004E64BF"/>
          <w:p w:rsidR="004E64BF" w:rsidRPr="004E64BF" w:rsidRDefault="004E64BF" w:rsidP="004E64BF">
            <w:pPr>
              <w:rPr>
                <w:b/>
              </w:rPr>
            </w:pPr>
            <w:bookmarkStart w:id="2" w:name="IRequiredCourses10Hours"/>
            <w:bookmarkEnd w:id="2"/>
            <w:r w:rsidRPr="004E64BF">
              <w:rPr>
                <w:b/>
              </w:rPr>
              <w:t>I. Required Courses - 10 hours</w:t>
            </w:r>
          </w:p>
          <w:p w:rsidR="004E64BF" w:rsidRPr="004E64BF" w:rsidRDefault="004E64BF" w:rsidP="004E64BF">
            <w:pPr>
              <w:rPr>
                <w:sz w:val="22"/>
              </w:rPr>
            </w:pPr>
            <w:r w:rsidRPr="004E64BF">
              <w:rPr>
                <w:sz w:val="22"/>
              </w:rPr>
              <w:t>MATH 5533 - Statistics for the Natural Sciences</w:t>
            </w:r>
          </w:p>
          <w:p w:rsidR="004E64BF" w:rsidRPr="004E64BF" w:rsidRDefault="004E64BF" w:rsidP="004E64BF">
            <w:pPr>
              <w:rPr>
                <w:sz w:val="22"/>
              </w:rPr>
            </w:pPr>
            <w:r w:rsidRPr="004E64BF">
              <w:rPr>
                <w:sz w:val="22"/>
              </w:rPr>
              <w:t>SCI 5511 - Research Seminar (repeated 4 times)</w:t>
            </w:r>
          </w:p>
          <w:p w:rsidR="004E64BF" w:rsidRPr="004E64BF" w:rsidRDefault="004E64BF" w:rsidP="004E64BF">
            <w:r w:rsidRPr="004E64BF">
              <w:rPr>
                <w:sz w:val="22"/>
              </w:rPr>
              <w:t>SCI 5803 - Topics in Natural Sciences</w:t>
            </w:r>
          </w:p>
          <w:p w:rsidR="004E64BF" w:rsidRDefault="004E64BF" w:rsidP="004E64BF">
            <w:bookmarkStart w:id="3" w:name="IIElectives12Hours"/>
            <w:bookmarkEnd w:id="3"/>
          </w:p>
          <w:p w:rsidR="004E64BF" w:rsidRPr="004E64BF" w:rsidRDefault="004E64BF" w:rsidP="004E64BF">
            <w:pPr>
              <w:rPr>
                <w:b/>
              </w:rPr>
            </w:pPr>
            <w:r w:rsidRPr="004E64BF">
              <w:rPr>
                <w:b/>
              </w:rPr>
              <w:t>II. Electives - 12 hours</w:t>
            </w:r>
          </w:p>
          <w:p w:rsidR="004E64BF" w:rsidRPr="004E64BF" w:rsidRDefault="004E64BF" w:rsidP="004E64BF">
            <w:pPr>
              <w:rPr>
                <w:sz w:val="22"/>
              </w:rPr>
            </w:pPr>
            <w:r w:rsidRPr="004E64BF">
              <w:rPr>
                <w:sz w:val="22"/>
              </w:rPr>
              <w:t>Complete 12 hours from the following courses.  In consultation with their advisor, students may focus the hours in area(s) of their choice.  Students may petition the program chair for permission to count hours not on the following list.</w:t>
            </w:r>
          </w:p>
          <w:p w:rsidR="004E64BF" w:rsidRPr="004E64BF" w:rsidRDefault="004E64BF" w:rsidP="004E64BF">
            <w:pPr>
              <w:rPr>
                <w:sz w:val="22"/>
              </w:rPr>
            </w:pPr>
            <w:r w:rsidRPr="004E64BF">
              <w:rPr>
                <w:sz w:val="22"/>
              </w:rPr>
              <w:t>BIOL 5003 - Advanced Experimental Design</w:t>
            </w:r>
          </w:p>
          <w:p w:rsidR="004E64BF" w:rsidRPr="004E64BF" w:rsidRDefault="004E64BF" w:rsidP="004E64BF">
            <w:pPr>
              <w:rPr>
                <w:sz w:val="22"/>
              </w:rPr>
            </w:pPr>
            <w:r w:rsidRPr="004E64BF">
              <w:rPr>
                <w:sz w:val="22"/>
              </w:rPr>
              <w:t>BIOL 5103 - Developmental Biology</w:t>
            </w:r>
          </w:p>
          <w:p w:rsidR="004E64BF" w:rsidRPr="004E64BF" w:rsidRDefault="004E64BF" w:rsidP="004E64BF">
            <w:pPr>
              <w:rPr>
                <w:sz w:val="22"/>
              </w:rPr>
            </w:pPr>
            <w:r w:rsidRPr="004E64BF">
              <w:rPr>
                <w:sz w:val="22"/>
              </w:rPr>
              <w:t>BIOL 5133 - General Virology</w:t>
            </w:r>
          </w:p>
          <w:p w:rsidR="004E64BF" w:rsidRPr="004E64BF" w:rsidRDefault="004E64BF" w:rsidP="004E64BF">
            <w:pPr>
              <w:rPr>
                <w:sz w:val="22"/>
              </w:rPr>
            </w:pPr>
            <w:r w:rsidRPr="004E64BF">
              <w:rPr>
                <w:sz w:val="22"/>
              </w:rPr>
              <w:t>BIOL 5164 - Medical Microbiology</w:t>
            </w:r>
          </w:p>
          <w:p w:rsidR="004E64BF" w:rsidRPr="004E64BF" w:rsidRDefault="004E64BF" w:rsidP="004E64BF">
            <w:pPr>
              <w:rPr>
                <w:sz w:val="22"/>
              </w:rPr>
            </w:pPr>
            <w:r w:rsidRPr="004E64BF">
              <w:rPr>
                <w:sz w:val="22"/>
              </w:rPr>
              <w:t>BIOL 5200 - Advanced Topics in Biology</w:t>
            </w:r>
          </w:p>
          <w:p w:rsidR="004E64BF" w:rsidRPr="004E64BF" w:rsidRDefault="004E64BF" w:rsidP="004E64BF">
            <w:pPr>
              <w:rPr>
                <w:sz w:val="22"/>
              </w:rPr>
            </w:pPr>
            <w:r w:rsidRPr="004E64BF">
              <w:rPr>
                <w:sz w:val="22"/>
              </w:rPr>
              <w:t>BIOL 5214 - Animal Parasitology</w:t>
            </w:r>
          </w:p>
          <w:p w:rsidR="004E64BF" w:rsidRPr="004E64BF" w:rsidRDefault="004E64BF" w:rsidP="004E64BF">
            <w:pPr>
              <w:rPr>
                <w:sz w:val="22"/>
              </w:rPr>
            </w:pPr>
            <w:r w:rsidRPr="004E64BF">
              <w:rPr>
                <w:sz w:val="22"/>
              </w:rPr>
              <w:t xml:space="preserve">BIOL 5234 - </w:t>
            </w:r>
            <w:proofErr w:type="spellStart"/>
            <w:r w:rsidRPr="004E64BF">
              <w:rPr>
                <w:sz w:val="22"/>
              </w:rPr>
              <w:t>Mammalogy</w:t>
            </w:r>
            <w:proofErr w:type="spellEnd"/>
          </w:p>
          <w:p w:rsidR="004E64BF" w:rsidRPr="004E64BF" w:rsidRDefault="004E64BF" w:rsidP="004E64BF">
            <w:pPr>
              <w:rPr>
                <w:sz w:val="22"/>
              </w:rPr>
            </w:pPr>
            <w:r w:rsidRPr="004E64BF">
              <w:rPr>
                <w:sz w:val="22"/>
              </w:rPr>
              <w:t>BIOL 5242 - Trend</w:t>
            </w:r>
            <w:r>
              <w:rPr>
                <w:sz w:val="22"/>
              </w:rPr>
              <w:t>s &amp; Issues in Molecular Biology</w:t>
            </w:r>
          </w:p>
          <w:p w:rsidR="004E64BF" w:rsidRPr="004E64BF" w:rsidRDefault="004E64BF" w:rsidP="004E64BF">
            <w:pPr>
              <w:rPr>
                <w:sz w:val="22"/>
              </w:rPr>
            </w:pPr>
            <w:r w:rsidRPr="004E64BF">
              <w:rPr>
                <w:sz w:val="22"/>
              </w:rPr>
              <w:t>BIOL 5264 - Ornithology</w:t>
            </w:r>
          </w:p>
          <w:p w:rsidR="004E64BF" w:rsidRPr="004E64BF" w:rsidRDefault="004E64BF" w:rsidP="004E64BF">
            <w:pPr>
              <w:rPr>
                <w:sz w:val="22"/>
              </w:rPr>
            </w:pPr>
            <w:r w:rsidRPr="004E64BF">
              <w:rPr>
                <w:sz w:val="22"/>
              </w:rPr>
              <w:t>BIOL 5324 - Principles of Fisheries &amp; Wildlife Management</w:t>
            </w:r>
          </w:p>
          <w:p w:rsidR="004E64BF" w:rsidRPr="004E64BF" w:rsidRDefault="004E64BF" w:rsidP="004E64BF">
            <w:pPr>
              <w:rPr>
                <w:sz w:val="22"/>
              </w:rPr>
            </w:pPr>
            <w:r w:rsidRPr="004E64BF">
              <w:rPr>
                <w:sz w:val="22"/>
              </w:rPr>
              <w:t>BIOL 5343 - Biological Aspects of Environmental Health</w:t>
            </w:r>
          </w:p>
          <w:p w:rsidR="004E64BF" w:rsidRPr="004E64BF" w:rsidRDefault="004E64BF" w:rsidP="004E64BF">
            <w:pPr>
              <w:rPr>
                <w:sz w:val="22"/>
              </w:rPr>
            </w:pPr>
            <w:r w:rsidRPr="004E64BF">
              <w:rPr>
                <w:sz w:val="22"/>
              </w:rPr>
              <w:t>BIOL 5354 - Immunology</w:t>
            </w:r>
          </w:p>
          <w:p w:rsidR="004E64BF" w:rsidRPr="004E64BF" w:rsidRDefault="004E64BF" w:rsidP="004E64BF">
            <w:pPr>
              <w:rPr>
                <w:sz w:val="22"/>
              </w:rPr>
            </w:pPr>
            <w:r w:rsidRPr="004E64BF">
              <w:rPr>
                <w:sz w:val="22"/>
              </w:rPr>
              <w:t>BIOL 5543 - Molecular Biology</w:t>
            </w:r>
          </w:p>
          <w:p w:rsidR="004E64BF" w:rsidRPr="004E64BF" w:rsidRDefault="004E64BF" w:rsidP="004E64BF">
            <w:pPr>
              <w:rPr>
                <w:sz w:val="22"/>
              </w:rPr>
            </w:pPr>
            <w:r w:rsidRPr="004E64BF">
              <w:rPr>
                <w:sz w:val="22"/>
              </w:rPr>
              <w:t>BIOL 5554 - Limnology</w:t>
            </w:r>
          </w:p>
          <w:p w:rsidR="004E64BF" w:rsidRPr="004E64BF" w:rsidRDefault="004E64BF" w:rsidP="004E64BF">
            <w:pPr>
              <w:rPr>
                <w:sz w:val="22"/>
              </w:rPr>
            </w:pPr>
            <w:r w:rsidRPr="004E64BF">
              <w:rPr>
                <w:sz w:val="22"/>
              </w:rPr>
              <w:t>CHEM 5113 - Advanced Organic Chemistry</w:t>
            </w:r>
          </w:p>
          <w:p w:rsidR="004E64BF" w:rsidRPr="004E64BF" w:rsidRDefault="004E64BF" w:rsidP="004E64BF">
            <w:pPr>
              <w:rPr>
                <w:sz w:val="22"/>
              </w:rPr>
            </w:pPr>
            <w:r w:rsidRPr="004E64BF">
              <w:rPr>
                <w:sz w:val="22"/>
              </w:rPr>
              <w:t>CHEM 5123 - Spectroscopic Methods in Chemistry</w:t>
            </w:r>
          </w:p>
          <w:p w:rsidR="004E64BF" w:rsidRPr="004E64BF" w:rsidRDefault="004E64BF" w:rsidP="004E64BF">
            <w:pPr>
              <w:rPr>
                <w:sz w:val="22"/>
              </w:rPr>
            </w:pPr>
            <w:r w:rsidRPr="004E64BF">
              <w:rPr>
                <w:sz w:val="22"/>
              </w:rPr>
              <w:t>CHEM 5213 - Advanced Biochemistry</w:t>
            </w:r>
          </w:p>
          <w:p w:rsidR="004E64BF" w:rsidRPr="004E64BF" w:rsidRDefault="004E64BF" w:rsidP="004E64BF">
            <w:pPr>
              <w:rPr>
                <w:sz w:val="22"/>
              </w:rPr>
            </w:pPr>
            <w:r w:rsidRPr="004E64BF">
              <w:rPr>
                <w:sz w:val="22"/>
              </w:rPr>
              <w:t>CHEM 5223 - Polymer Chemistry</w:t>
            </w:r>
          </w:p>
          <w:p w:rsidR="004E64BF" w:rsidRPr="004E64BF" w:rsidRDefault="004E64BF" w:rsidP="004E64BF">
            <w:pPr>
              <w:rPr>
                <w:sz w:val="22"/>
              </w:rPr>
            </w:pPr>
            <w:r w:rsidRPr="004E64BF">
              <w:rPr>
                <w:sz w:val="22"/>
              </w:rPr>
              <w:t>CHEM 5233 - Bioinorganic Chemistry</w:t>
            </w:r>
          </w:p>
          <w:p w:rsidR="004E64BF" w:rsidRPr="004E64BF" w:rsidRDefault="004E64BF" w:rsidP="004E64BF">
            <w:pPr>
              <w:rPr>
                <w:sz w:val="22"/>
              </w:rPr>
            </w:pPr>
            <w:r w:rsidRPr="004E64BF">
              <w:rPr>
                <w:sz w:val="22"/>
              </w:rPr>
              <w:t>CHEM 5243 - Materials Science</w:t>
            </w:r>
          </w:p>
          <w:p w:rsidR="004E64BF" w:rsidRPr="004E64BF" w:rsidRDefault="004E64BF" w:rsidP="004E64BF">
            <w:pPr>
              <w:rPr>
                <w:sz w:val="22"/>
              </w:rPr>
            </w:pPr>
            <w:r w:rsidRPr="004E64BF">
              <w:rPr>
                <w:sz w:val="22"/>
              </w:rPr>
              <w:t>CHEM 5253 - Separations</w:t>
            </w:r>
          </w:p>
          <w:p w:rsidR="004E64BF" w:rsidRPr="004E64BF" w:rsidRDefault="004E64BF" w:rsidP="004E64BF">
            <w:pPr>
              <w:rPr>
                <w:sz w:val="22"/>
              </w:rPr>
            </w:pPr>
            <w:r w:rsidRPr="004E64BF">
              <w:rPr>
                <w:sz w:val="22"/>
              </w:rPr>
              <w:t>CHEM 5360 - Special Topics in Chemistry</w:t>
            </w:r>
          </w:p>
          <w:p w:rsidR="004E64BF" w:rsidRPr="004E64BF" w:rsidRDefault="004E64BF" w:rsidP="004E64BF">
            <w:pPr>
              <w:rPr>
                <w:sz w:val="22"/>
              </w:rPr>
            </w:pPr>
            <w:r w:rsidRPr="004E64BF">
              <w:rPr>
                <w:sz w:val="22"/>
              </w:rPr>
              <w:t>CHEM 5513 - Medicinal Chemistry</w:t>
            </w:r>
          </w:p>
          <w:p w:rsidR="004E64BF" w:rsidRPr="004E64BF" w:rsidRDefault="004E64BF" w:rsidP="004E64BF">
            <w:pPr>
              <w:rPr>
                <w:sz w:val="22"/>
              </w:rPr>
            </w:pPr>
            <w:r w:rsidRPr="004E64BF">
              <w:rPr>
                <w:sz w:val="22"/>
              </w:rPr>
              <w:t>CHEM 5523 - Physical Chemistry</w:t>
            </w:r>
          </w:p>
          <w:p w:rsidR="004E64BF" w:rsidRPr="004E64BF" w:rsidRDefault="004E64BF" w:rsidP="004E64BF">
            <w:pPr>
              <w:rPr>
                <w:sz w:val="22"/>
              </w:rPr>
            </w:pPr>
            <w:r w:rsidRPr="004E64BF">
              <w:rPr>
                <w:sz w:val="22"/>
              </w:rPr>
              <w:t>CHEM 5713 - Electrochemistry</w:t>
            </w:r>
          </w:p>
          <w:p w:rsidR="004E64BF" w:rsidRPr="004E64BF" w:rsidRDefault="004E64BF" w:rsidP="004E64BF">
            <w:pPr>
              <w:rPr>
                <w:sz w:val="22"/>
              </w:rPr>
            </w:pPr>
            <w:r w:rsidRPr="004E64BF">
              <w:rPr>
                <w:sz w:val="22"/>
              </w:rPr>
              <w:t>PHYS 5613 - Classical Mechanics</w:t>
            </w:r>
          </w:p>
          <w:p w:rsidR="004E64BF" w:rsidRPr="004E64BF" w:rsidRDefault="004E64BF" w:rsidP="004E64BF">
            <w:pPr>
              <w:rPr>
                <w:sz w:val="22"/>
              </w:rPr>
            </w:pPr>
            <w:r w:rsidRPr="004E64BF">
              <w:rPr>
                <w:sz w:val="22"/>
              </w:rPr>
              <w:t>PHYS 5623 - Electrodynamics</w:t>
            </w:r>
          </w:p>
          <w:p w:rsidR="004E64BF" w:rsidRPr="004E64BF" w:rsidRDefault="004E64BF" w:rsidP="004E64BF">
            <w:pPr>
              <w:rPr>
                <w:sz w:val="22"/>
              </w:rPr>
            </w:pPr>
            <w:r w:rsidRPr="004E64BF">
              <w:rPr>
                <w:sz w:val="22"/>
              </w:rPr>
              <w:t>PHYS 5633 - Quantum Mechanics</w:t>
            </w:r>
          </w:p>
          <w:p w:rsidR="004E64BF" w:rsidRPr="004E64BF" w:rsidRDefault="004E64BF" w:rsidP="004E64BF">
            <w:pPr>
              <w:rPr>
                <w:sz w:val="22"/>
              </w:rPr>
            </w:pPr>
            <w:r w:rsidRPr="004E64BF">
              <w:rPr>
                <w:sz w:val="22"/>
              </w:rPr>
              <w:t>PHYS 5643 - Thermodynamics and Statistical Mechanics</w:t>
            </w:r>
          </w:p>
          <w:p w:rsidR="004E64BF" w:rsidRDefault="004E64BF" w:rsidP="004E64BF">
            <w:bookmarkStart w:id="4" w:name="IIIThesisOrCapstone14Hours"/>
            <w:bookmarkEnd w:id="4"/>
          </w:p>
          <w:p w:rsidR="004E64BF" w:rsidRPr="004E64BF" w:rsidRDefault="004E64BF" w:rsidP="004E64BF">
            <w:pPr>
              <w:rPr>
                <w:b/>
              </w:rPr>
            </w:pPr>
            <w:r w:rsidRPr="004E64BF">
              <w:rPr>
                <w:b/>
              </w:rPr>
              <w:t>III. Thesis or Capstone - 14 hours</w:t>
            </w:r>
          </w:p>
          <w:p w:rsidR="004E64BF" w:rsidRPr="004E64BF" w:rsidRDefault="004E64BF" w:rsidP="004E64BF"/>
          <w:p w:rsidR="004E64BF" w:rsidRPr="004E64BF" w:rsidRDefault="004E64BF" w:rsidP="004E64BF">
            <w:pPr>
              <w:rPr>
                <w:b/>
              </w:rPr>
            </w:pPr>
            <w:bookmarkStart w:id="5" w:name="ThesisCandidates"/>
            <w:bookmarkEnd w:id="5"/>
            <w:r w:rsidRPr="004E64BF">
              <w:rPr>
                <w:b/>
              </w:rPr>
              <w:t>Thesis Candidates</w:t>
            </w:r>
          </w:p>
          <w:p w:rsidR="004E64BF" w:rsidRPr="004E64BF" w:rsidRDefault="004E64BF" w:rsidP="004E64BF">
            <w:r w:rsidRPr="004E64BF">
              <w:rPr>
                <w:sz w:val="22"/>
              </w:rPr>
              <w:t xml:space="preserve">The student will give an oral defense of his/her research thesis. The thesis shall be approved by the advisory committee and by the Dean of the Graduate College before the degree is conferred. A maximum of six hours of thesis credit can be applied toward the minimum hours required for the </w:t>
            </w:r>
            <w:r w:rsidRPr="004E64BF">
              <w:rPr>
                <w:sz w:val="22"/>
              </w:rPr>
              <w:lastRenderedPageBreak/>
              <w:t>master’s degree.</w:t>
            </w:r>
          </w:p>
          <w:p w:rsidR="004E64BF" w:rsidRDefault="004E64BF" w:rsidP="004E64BF">
            <w:pPr>
              <w:rPr>
                <w:sz w:val="22"/>
              </w:rPr>
            </w:pPr>
          </w:p>
          <w:p w:rsidR="004E64BF" w:rsidRPr="004E64BF" w:rsidRDefault="004E64BF" w:rsidP="004E64BF">
            <w:pPr>
              <w:rPr>
                <w:sz w:val="22"/>
              </w:rPr>
            </w:pPr>
            <w:r w:rsidRPr="004E64BF">
              <w:rPr>
                <w:sz w:val="22"/>
              </w:rPr>
              <w:t>SCI 5530 - Research in the Natural Sciences (6 hours)</w:t>
            </w:r>
          </w:p>
          <w:p w:rsidR="004E64BF" w:rsidRPr="004E64BF" w:rsidRDefault="004E64BF" w:rsidP="004E64BF">
            <w:pPr>
              <w:rPr>
                <w:sz w:val="22"/>
              </w:rPr>
            </w:pPr>
            <w:r w:rsidRPr="004E64BF">
              <w:rPr>
                <w:sz w:val="22"/>
              </w:rPr>
              <w:t>Complete 2 additional hours of SCI 5530</w:t>
            </w:r>
            <w:r>
              <w:rPr>
                <w:sz w:val="22"/>
              </w:rPr>
              <w:t xml:space="preserve"> </w:t>
            </w:r>
            <w:r w:rsidRPr="004E64BF">
              <w:rPr>
                <w:sz w:val="22"/>
              </w:rPr>
              <w:t>or  SCI 5502 - Research Rotation</w:t>
            </w:r>
          </w:p>
          <w:p w:rsidR="004E64BF" w:rsidRPr="004E64BF" w:rsidRDefault="004E64BF" w:rsidP="004E64BF">
            <w:pPr>
              <w:rPr>
                <w:sz w:val="22"/>
              </w:rPr>
            </w:pPr>
            <w:r w:rsidRPr="004E64BF">
              <w:rPr>
                <w:sz w:val="22"/>
              </w:rPr>
              <w:t>SCI 5900 - Thesis (6 hours)</w:t>
            </w:r>
          </w:p>
          <w:p w:rsidR="004E64BF" w:rsidRDefault="004E64BF" w:rsidP="004E64BF">
            <w:bookmarkStart w:id="6" w:name="CapstoneCandidates"/>
            <w:bookmarkEnd w:id="6"/>
          </w:p>
          <w:p w:rsidR="004E64BF" w:rsidRPr="004E64BF" w:rsidRDefault="004E64BF" w:rsidP="004E64BF">
            <w:pPr>
              <w:rPr>
                <w:b/>
              </w:rPr>
            </w:pPr>
            <w:r w:rsidRPr="004E64BF">
              <w:rPr>
                <w:b/>
              </w:rPr>
              <w:t>Capstone Candidates</w:t>
            </w:r>
          </w:p>
          <w:p w:rsidR="004E64BF" w:rsidRPr="004E64BF" w:rsidRDefault="004E64BF" w:rsidP="004E64BF">
            <w:pPr>
              <w:rPr>
                <w:sz w:val="22"/>
              </w:rPr>
            </w:pPr>
            <w:r w:rsidRPr="004E64BF">
              <w:rPr>
                <w:sz w:val="22"/>
              </w:rPr>
              <w:t>The student will complete 8 hours of electives and the capstone sequence.</w:t>
            </w:r>
          </w:p>
          <w:p w:rsidR="004E64BF" w:rsidRPr="004E64BF" w:rsidRDefault="004E64BF" w:rsidP="004E64BF">
            <w:pPr>
              <w:rPr>
                <w:sz w:val="22"/>
              </w:rPr>
            </w:pPr>
            <w:r w:rsidRPr="004E64BF">
              <w:rPr>
                <w:sz w:val="22"/>
              </w:rPr>
              <w:t>Additional electives (8 hours) to be selected from the approved electives listed in section II above.</w:t>
            </w:r>
          </w:p>
          <w:p w:rsidR="004E64BF" w:rsidRPr="004E64BF" w:rsidRDefault="004E64BF" w:rsidP="004E64BF">
            <w:pPr>
              <w:rPr>
                <w:sz w:val="22"/>
              </w:rPr>
            </w:pPr>
            <w:r w:rsidRPr="004E64BF">
              <w:rPr>
                <w:sz w:val="22"/>
              </w:rPr>
              <w:t>SCI 5983 - Capstone I</w:t>
            </w:r>
          </w:p>
          <w:p w:rsidR="004E64BF" w:rsidRPr="004E64BF" w:rsidRDefault="004E64BF" w:rsidP="004E64BF">
            <w:r w:rsidRPr="004E64BF">
              <w:rPr>
                <w:sz w:val="22"/>
              </w:rPr>
              <w:t>SCI 5993 - Capstone II</w:t>
            </w:r>
          </w:p>
        </w:tc>
      </w:tr>
    </w:tbl>
    <w:p w:rsidR="00B85EC1" w:rsidRPr="004E64BF" w:rsidRDefault="00B85EC1" w:rsidP="004E64BF"/>
    <w:sectPr w:rsidR="00B85EC1" w:rsidRPr="004E64BF" w:rsidSect="00900347">
      <w:footerReference w:type="default" r:id="rId10"/>
      <w:pgSz w:w="12240" w:h="15840"/>
      <w:pgMar w:top="720" w:right="158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D9" w:rsidRDefault="005C17D9" w:rsidP="00D60D8D">
      <w:r>
        <w:separator/>
      </w:r>
    </w:p>
  </w:endnote>
  <w:endnote w:type="continuationSeparator" w:id="0">
    <w:p w:rsidR="005C17D9" w:rsidRDefault="005C17D9" w:rsidP="00D6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8D" w:rsidRPr="00BC3795" w:rsidRDefault="00D60D8D" w:rsidP="00D60D8D">
    <w:pPr>
      <w:jc w:val="right"/>
      <w:rPr>
        <w:sz w:val="16"/>
        <w:szCs w:val="16"/>
      </w:rPr>
    </w:pPr>
    <w:r w:rsidRPr="00BC3795">
      <w:rPr>
        <w:sz w:val="16"/>
        <w:szCs w:val="16"/>
      </w:rPr>
      <w:t>Graduate College</w:t>
    </w:r>
    <w:r>
      <w:rPr>
        <w:sz w:val="16"/>
        <w:szCs w:val="16"/>
      </w:rPr>
      <w:t xml:space="preserve"> form    9/2011</w:t>
    </w:r>
  </w:p>
  <w:p w:rsidR="00D60D8D" w:rsidRDefault="00D60D8D">
    <w:pPr>
      <w:pStyle w:val="Footer"/>
    </w:pPr>
  </w:p>
  <w:p w:rsidR="00D60D8D" w:rsidRDefault="00D6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D9" w:rsidRDefault="005C17D9" w:rsidP="00D60D8D">
      <w:r>
        <w:separator/>
      </w:r>
    </w:p>
  </w:footnote>
  <w:footnote w:type="continuationSeparator" w:id="0">
    <w:p w:rsidR="005C17D9" w:rsidRDefault="005C17D9" w:rsidP="00D6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5C"/>
    <w:multiLevelType w:val="multilevel"/>
    <w:tmpl w:val="AA7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114C8"/>
    <w:multiLevelType w:val="hybridMultilevel"/>
    <w:tmpl w:val="BDEEF1E6"/>
    <w:lvl w:ilvl="0" w:tplc="95821172">
      <w:start w:val="1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7461"/>
    <w:multiLevelType w:val="hybridMultilevel"/>
    <w:tmpl w:val="3FB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01260"/>
    <w:multiLevelType w:val="hybridMultilevel"/>
    <w:tmpl w:val="AB402450"/>
    <w:lvl w:ilvl="0" w:tplc="3F9CB7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7C1977"/>
    <w:multiLevelType w:val="multilevel"/>
    <w:tmpl w:val="1C9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44F51"/>
    <w:multiLevelType w:val="multilevel"/>
    <w:tmpl w:val="5370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EC6F5F"/>
    <w:multiLevelType w:val="hybridMultilevel"/>
    <w:tmpl w:val="BB12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AC5753"/>
    <w:multiLevelType w:val="multilevel"/>
    <w:tmpl w:val="C5B6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667DA3"/>
    <w:multiLevelType w:val="multilevel"/>
    <w:tmpl w:val="491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970BDA"/>
    <w:multiLevelType w:val="multilevel"/>
    <w:tmpl w:val="954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37421"/>
    <w:multiLevelType w:val="hybridMultilevel"/>
    <w:tmpl w:val="B1E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16FAA"/>
    <w:multiLevelType w:val="hybridMultilevel"/>
    <w:tmpl w:val="43544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6"/>
  </w:num>
  <w:num w:numId="6">
    <w:abstractNumId w:val="5"/>
  </w:num>
  <w:num w:numId="7">
    <w:abstractNumId w:val="7"/>
  </w:num>
  <w:num w:numId="8">
    <w:abstractNumId w:val="9"/>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7C"/>
    <w:rsid w:val="000277A8"/>
    <w:rsid w:val="00063785"/>
    <w:rsid w:val="00065484"/>
    <w:rsid w:val="000B45CD"/>
    <w:rsid w:val="000F156B"/>
    <w:rsid w:val="00185F70"/>
    <w:rsid w:val="001B720B"/>
    <w:rsid w:val="001E75AF"/>
    <w:rsid w:val="001F3383"/>
    <w:rsid w:val="002064C9"/>
    <w:rsid w:val="00263EA4"/>
    <w:rsid w:val="00281814"/>
    <w:rsid w:val="002B6BC6"/>
    <w:rsid w:val="0030247A"/>
    <w:rsid w:val="003C6FFC"/>
    <w:rsid w:val="00410AC4"/>
    <w:rsid w:val="004557D1"/>
    <w:rsid w:val="00490CCF"/>
    <w:rsid w:val="004B0098"/>
    <w:rsid w:val="004E64BF"/>
    <w:rsid w:val="00563ECD"/>
    <w:rsid w:val="005B66A3"/>
    <w:rsid w:val="005C17D9"/>
    <w:rsid w:val="0063207F"/>
    <w:rsid w:val="006E2E4E"/>
    <w:rsid w:val="007462F4"/>
    <w:rsid w:val="007C1C3B"/>
    <w:rsid w:val="00800B9D"/>
    <w:rsid w:val="00801B70"/>
    <w:rsid w:val="008600EF"/>
    <w:rsid w:val="008932DC"/>
    <w:rsid w:val="00900347"/>
    <w:rsid w:val="0094637C"/>
    <w:rsid w:val="009C6009"/>
    <w:rsid w:val="00A51A84"/>
    <w:rsid w:val="00A629E6"/>
    <w:rsid w:val="00A86E5A"/>
    <w:rsid w:val="00AA7987"/>
    <w:rsid w:val="00AC4E1E"/>
    <w:rsid w:val="00B307EC"/>
    <w:rsid w:val="00B85EC1"/>
    <w:rsid w:val="00BC3795"/>
    <w:rsid w:val="00BD7206"/>
    <w:rsid w:val="00BF364C"/>
    <w:rsid w:val="00C01EDD"/>
    <w:rsid w:val="00C20BAD"/>
    <w:rsid w:val="00C579F4"/>
    <w:rsid w:val="00C6247C"/>
    <w:rsid w:val="00CC53B6"/>
    <w:rsid w:val="00D25891"/>
    <w:rsid w:val="00D42E53"/>
    <w:rsid w:val="00D60D8D"/>
    <w:rsid w:val="00D71B27"/>
    <w:rsid w:val="00D77278"/>
    <w:rsid w:val="00D87ADE"/>
    <w:rsid w:val="00E01004"/>
    <w:rsid w:val="00E950A9"/>
    <w:rsid w:val="00EB131D"/>
    <w:rsid w:val="00F33A7F"/>
    <w:rsid w:val="00FA40A8"/>
    <w:rsid w:val="00FA4580"/>
    <w:rsid w:val="00FC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B"/>
    <w:rPr>
      <w:sz w:val="24"/>
      <w:szCs w:val="24"/>
    </w:rPr>
  </w:style>
  <w:style w:type="paragraph" w:styleId="Heading1">
    <w:name w:val="heading 1"/>
    <w:basedOn w:val="Normal"/>
    <w:link w:val="Heading1Char"/>
    <w:uiPriority w:val="9"/>
    <w:qFormat/>
    <w:rsid w:val="004E64BF"/>
    <w:pPr>
      <w:spacing w:before="100" w:beforeAutospacing="1" w:after="100" w:afterAutospacing="1"/>
      <w:outlineLvl w:val="0"/>
    </w:pPr>
    <w:rPr>
      <w:b/>
      <w:bCs/>
      <w:kern w:val="36"/>
      <w:sz w:val="48"/>
      <w:szCs w:val="48"/>
      <w:lang w:eastAsia="zh-CN"/>
    </w:rPr>
  </w:style>
  <w:style w:type="paragraph" w:styleId="Heading2">
    <w:name w:val="heading 2"/>
    <w:basedOn w:val="Normal"/>
    <w:link w:val="Heading2Char"/>
    <w:uiPriority w:val="9"/>
    <w:qFormat/>
    <w:rsid w:val="004E64BF"/>
    <w:pPr>
      <w:spacing w:before="100" w:beforeAutospacing="1" w:after="100" w:afterAutospacing="1"/>
      <w:outlineLvl w:val="1"/>
    </w:pPr>
    <w:rPr>
      <w:b/>
      <w:bCs/>
      <w:sz w:val="36"/>
      <w:szCs w:val="36"/>
      <w:lang w:eastAsia="zh-CN"/>
    </w:rPr>
  </w:style>
  <w:style w:type="paragraph" w:styleId="Heading3">
    <w:name w:val="heading 3"/>
    <w:basedOn w:val="Normal"/>
    <w:link w:val="Heading3Char"/>
    <w:uiPriority w:val="9"/>
    <w:qFormat/>
    <w:rsid w:val="004E64BF"/>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D8D"/>
    <w:pPr>
      <w:tabs>
        <w:tab w:val="center" w:pos="4680"/>
        <w:tab w:val="right" w:pos="9360"/>
      </w:tabs>
    </w:pPr>
  </w:style>
  <w:style w:type="character" w:customStyle="1" w:styleId="HeaderChar">
    <w:name w:val="Header Char"/>
    <w:basedOn w:val="DefaultParagraphFont"/>
    <w:link w:val="Header"/>
    <w:rsid w:val="00D60D8D"/>
    <w:rPr>
      <w:sz w:val="24"/>
      <w:szCs w:val="24"/>
    </w:rPr>
  </w:style>
  <w:style w:type="paragraph" w:styleId="Footer">
    <w:name w:val="footer"/>
    <w:basedOn w:val="Normal"/>
    <w:link w:val="FooterChar"/>
    <w:uiPriority w:val="99"/>
    <w:rsid w:val="00D60D8D"/>
    <w:pPr>
      <w:tabs>
        <w:tab w:val="center" w:pos="4680"/>
        <w:tab w:val="right" w:pos="9360"/>
      </w:tabs>
    </w:pPr>
  </w:style>
  <w:style w:type="character" w:customStyle="1" w:styleId="FooterChar">
    <w:name w:val="Footer Char"/>
    <w:basedOn w:val="DefaultParagraphFont"/>
    <w:link w:val="Footer"/>
    <w:uiPriority w:val="99"/>
    <w:rsid w:val="00D60D8D"/>
    <w:rPr>
      <w:sz w:val="24"/>
      <w:szCs w:val="24"/>
    </w:rPr>
  </w:style>
  <w:style w:type="paragraph" w:styleId="BalloonText">
    <w:name w:val="Balloon Text"/>
    <w:basedOn w:val="Normal"/>
    <w:link w:val="BalloonTextChar"/>
    <w:rsid w:val="00D60D8D"/>
    <w:rPr>
      <w:rFonts w:ascii="Tahoma" w:hAnsi="Tahoma" w:cs="Tahoma"/>
      <w:sz w:val="16"/>
      <w:szCs w:val="16"/>
    </w:rPr>
  </w:style>
  <w:style w:type="character" w:customStyle="1" w:styleId="BalloonTextChar">
    <w:name w:val="Balloon Text Char"/>
    <w:basedOn w:val="DefaultParagraphFont"/>
    <w:link w:val="BalloonText"/>
    <w:rsid w:val="00D60D8D"/>
    <w:rPr>
      <w:rFonts w:ascii="Tahoma" w:hAnsi="Tahoma" w:cs="Tahoma"/>
      <w:sz w:val="16"/>
      <w:szCs w:val="16"/>
    </w:rPr>
  </w:style>
  <w:style w:type="paragraph" w:styleId="ListParagraph">
    <w:name w:val="List Paragraph"/>
    <w:basedOn w:val="Normal"/>
    <w:uiPriority w:val="34"/>
    <w:qFormat/>
    <w:rsid w:val="002B6BC6"/>
    <w:pPr>
      <w:ind w:left="720"/>
      <w:contextualSpacing/>
    </w:pPr>
  </w:style>
  <w:style w:type="character" w:customStyle="1" w:styleId="il">
    <w:name w:val="il"/>
    <w:basedOn w:val="DefaultParagraphFont"/>
    <w:rsid w:val="002B6BC6"/>
  </w:style>
  <w:style w:type="table" w:styleId="TableGrid">
    <w:name w:val="Table Grid"/>
    <w:basedOn w:val="TableNormal"/>
    <w:rsid w:val="00A8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64BF"/>
    <w:rPr>
      <w:b/>
      <w:bCs/>
      <w:kern w:val="36"/>
      <w:sz w:val="48"/>
      <w:szCs w:val="48"/>
      <w:lang w:eastAsia="zh-CN"/>
    </w:rPr>
  </w:style>
  <w:style w:type="character" w:customStyle="1" w:styleId="Heading2Char">
    <w:name w:val="Heading 2 Char"/>
    <w:basedOn w:val="DefaultParagraphFont"/>
    <w:link w:val="Heading2"/>
    <w:uiPriority w:val="9"/>
    <w:rsid w:val="004E64BF"/>
    <w:rPr>
      <w:b/>
      <w:bCs/>
      <w:sz w:val="36"/>
      <w:szCs w:val="36"/>
      <w:lang w:eastAsia="zh-CN"/>
    </w:rPr>
  </w:style>
  <w:style w:type="character" w:customStyle="1" w:styleId="Heading3Char">
    <w:name w:val="Heading 3 Char"/>
    <w:basedOn w:val="DefaultParagraphFont"/>
    <w:link w:val="Heading3"/>
    <w:uiPriority w:val="9"/>
    <w:rsid w:val="004E64BF"/>
    <w:rPr>
      <w:b/>
      <w:bCs/>
      <w:sz w:val="27"/>
      <w:szCs w:val="27"/>
      <w:lang w:eastAsia="zh-CN"/>
    </w:rPr>
  </w:style>
  <w:style w:type="character" w:styleId="Hyperlink">
    <w:name w:val="Hyperlink"/>
    <w:basedOn w:val="DefaultParagraphFont"/>
    <w:uiPriority w:val="99"/>
    <w:unhideWhenUsed/>
    <w:rsid w:val="004E64BF"/>
    <w:rPr>
      <w:color w:val="0000FF"/>
      <w:u w:val="single"/>
    </w:rPr>
  </w:style>
  <w:style w:type="character" w:customStyle="1" w:styleId="apple-converted-space">
    <w:name w:val="apple-converted-space"/>
    <w:basedOn w:val="DefaultParagraphFont"/>
    <w:rsid w:val="004E64BF"/>
  </w:style>
  <w:style w:type="paragraph" w:styleId="NormalWeb">
    <w:name w:val="Normal (Web)"/>
    <w:basedOn w:val="Normal"/>
    <w:uiPriority w:val="99"/>
    <w:semiHidden/>
    <w:unhideWhenUsed/>
    <w:rsid w:val="004E64BF"/>
    <w:pPr>
      <w:spacing w:before="100" w:beforeAutospacing="1" w:after="100" w:afterAutospacing="1"/>
    </w:pPr>
    <w:rPr>
      <w:lang w:eastAsia="zh-CN"/>
    </w:rPr>
  </w:style>
  <w:style w:type="character" w:styleId="Strong">
    <w:name w:val="Strong"/>
    <w:basedOn w:val="DefaultParagraphFont"/>
    <w:uiPriority w:val="22"/>
    <w:qFormat/>
    <w:rsid w:val="004E6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B"/>
    <w:rPr>
      <w:sz w:val="24"/>
      <w:szCs w:val="24"/>
    </w:rPr>
  </w:style>
  <w:style w:type="paragraph" w:styleId="Heading1">
    <w:name w:val="heading 1"/>
    <w:basedOn w:val="Normal"/>
    <w:link w:val="Heading1Char"/>
    <w:uiPriority w:val="9"/>
    <w:qFormat/>
    <w:rsid w:val="004E64BF"/>
    <w:pPr>
      <w:spacing w:before="100" w:beforeAutospacing="1" w:after="100" w:afterAutospacing="1"/>
      <w:outlineLvl w:val="0"/>
    </w:pPr>
    <w:rPr>
      <w:b/>
      <w:bCs/>
      <w:kern w:val="36"/>
      <w:sz w:val="48"/>
      <w:szCs w:val="48"/>
      <w:lang w:eastAsia="zh-CN"/>
    </w:rPr>
  </w:style>
  <w:style w:type="paragraph" w:styleId="Heading2">
    <w:name w:val="heading 2"/>
    <w:basedOn w:val="Normal"/>
    <w:link w:val="Heading2Char"/>
    <w:uiPriority w:val="9"/>
    <w:qFormat/>
    <w:rsid w:val="004E64BF"/>
    <w:pPr>
      <w:spacing w:before="100" w:beforeAutospacing="1" w:after="100" w:afterAutospacing="1"/>
      <w:outlineLvl w:val="1"/>
    </w:pPr>
    <w:rPr>
      <w:b/>
      <w:bCs/>
      <w:sz w:val="36"/>
      <w:szCs w:val="36"/>
      <w:lang w:eastAsia="zh-CN"/>
    </w:rPr>
  </w:style>
  <w:style w:type="paragraph" w:styleId="Heading3">
    <w:name w:val="heading 3"/>
    <w:basedOn w:val="Normal"/>
    <w:link w:val="Heading3Char"/>
    <w:uiPriority w:val="9"/>
    <w:qFormat/>
    <w:rsid w:val="004E64BF"/>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D8D"/>
    <w:pPr>
      <w:tabs>
        <w:tab w:val="center" w:pos="4680"/>
        <w:tab w:val="right" w:pos="9360"/>
      </w:tabs>
    </w:pPr>
  </w:style>
  <w:style w:type="character" w:customStyle="1" w:styleId="HeaderChar">
    <w:name w:val="Header Char"/>
    <w:basedOn w:val="DefaultParagraphFont"/>
    <w:link w:val="Header"/>
    <w:rsid w:val="00D60D8D"/>
    <w:rPr>
      <w:sz w:val="24"/>
      <w:szCs w:val="24"/>
    </w:rPr>
  </w:style>
  <w:style w:type="paragraph" w:styleId="Footer">
    <w:name w:val="footer"/>
    <w:basedOn w:val="Normal"/>
    <w:link w:val="FooterChar"/>
    <w:uiPriority w:val="99"/>
    <w:rsid w:val="00D60D8D"/>
    <w:pPr>
      <w:tabs>
        <w:tab w:val="center" w:pos="4680"/>
        <w:tab w:val="right" w:pos="9360"/>
      </w:tabs>
    </w:pPr>
  </w:style>
  <w:style w:type="character" w:customStyle="1" w:styleId="FooterChar">
    <w:name w:val="Footer Char"/>
    <w:basedOn w:val="DefaultParagraphFont"/>
    <w:link w:val="Footer"/>
    <w:uiPriority w:val="99"/>
    <w:rsid w:val="00D60D8D"/>
    <w:rPr>
      <w:sz w:val="24"/>
      <w:szCs w:val="24"/>
    </w:rPr>
  </w:style>
  <w:style w:type="paragraph" w:styleId="BalloonText">
    <w:name w:val="Balloon Text"/>
    <w:basedOn w:val="Normal"/>
    <w:link w:val="BalloonTextChar"/>
    <w:rsid w:val="00D60D8D"/>
    <w:rPr>
      <w:rFonts w:ascii="Tahoma" w:hAnsi="Tahoma" w:cs="Tahoma"/>
      <w:sz w:val="16"/>
      <w:szCs w:val="16"/>
    </w:rPr>
  </w:style>
  <w:style w:type="character" w:customStyle="1" w:styleId="BalloonTextChar">
    <w:name w:val="Balloon Text Char"/>
    <w:basedOn w:val="DefaultParagraphFont"/>
    <w:link w:val="BalloonText"/>
    <w:rsid w:val="00D60D8D"/>
    <w:rPr>
      <w:rFonts w:ascii="Tahoma" w:hAnsi="Tahoma" w:cs="Tahoma"/>
      <w:sz w:val="16"/>
      <w:szCs w:val="16"/>
    </w:rPr>
  </w:style>
  <w:style w:type="paragraph" w:styleId="ListParagraph">
    <w:name w:val="List Paragraph"/>
    <w:basedOn w:val="Normal"/>
    <w:uiPriority w:val="34"/>
    <w:qFormat/>
    <w:rsid w:val="002B6BC6"/>
    <w:pPr>
      <w:ind w:left="720"/>
      <w:contextualSpacing/>
    </w:pPr>
  </w:style>
  <w:style w:type="character" w:customStyle="1" w:styleId="il">
    <w:name w:val="il"/>
    <w:basedOn w:val="DefaultParagraphFont"/>
    <w:rsid w:val="002B6BC6"/>
  </w:style>
  <w:style w:type="table" w:styleId="TableGrid">
    <w:name w:val="Table Grid"/>
    <w:basedOn w:val="TableNormal"/>
    <w:rsid w:val="00A8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64BF"/>
    <w:rPr>
      <w:b/>
      <w:bCs/>
      <w:kern w:val="36"/>
      <w:sz w:val="48"/>
      <w:szCs w:val="48"/>
      <w:lang w:eastAsia="zh-CN"/>
    </w:rPr>
  </w:style>
  <w:style w:type="character" w:customStyle="1" w:styleId="Heading2Char">
    <w:name w:val="Heading 2 Char"/>
    <w:basedOn w:val="DefaultParagraphFont"/>
    <w:link w:val="Heading2"/>
    <w:uiPriority w:val="9"/>
    <w:rsid w:val="004E64BF"/>
    <w:rPr>
      <w:b/>
      <w:bCs/>
      <w:sz w:val="36"/>
      <w:szCs w:val="36"/>
      <w:lang w:eastAsia="zh-CN"/>
    </w:rPr>
  </w:style>
  <w:style w:type="character" w:customStyle="1" w:styleId="Heading3Char">
    <w:name w:val="Heading 3 Char"/>
    <w:basedOn w:val="DefaultParagraphFont"/>
    <w:link w:val="Heading3"/>
    <w:uiPriority w:val="9"/>
    <w:rsid w:val="004E64BF"/>
    <w:rPr>
      <w:b/>
      <w:bCs/>
      <w:sz w:val="27"/>
      <w:szCs w:val="27"/>
      <w:lang w:eastAsia="zh-CN"/>
    </w:rPr>
  </w:style>
  <w:style w:type="character" w:styleId="Hyperlink">
    <w:name w:val="Hyperlink"/>
    <w:basedOn w:val="DefaultParagraphFont"/>
    <w:uiPriority w:val="99"/>
    <w:unhideWhenUsed/>
    <w:rsid w:val="004E64BF"/>
    <w:rPr>
      <w:color w:val="0000FF"/>
      <w:u w:val="single"/>
    </w:rPr>
  </w:style>
  <w:style w:type="character" w:customStyle="1" w:styleId="apple-converted-space">
    <w:name w:val="apple-converted-space"/>
    <w:basedOn w:val="DefaultParagraphFont"/>
    <w:rsid w:val="004E64BF"/>
  </w:style>
  <w:style w:type="paragraph" w:styleId="NormalWeb">
    <w:name w:val="Normal (Web)"/>
    <w:basedOn w:val="Normal"/>
    <w:uiPriority w:val="99"/>
    <w:semiHidden/>
    <w:unhideWhenUsed/>
    <w:rsid w:val="004E64BF"/>
    <w:pPr>
      <w:spacing w:before="100" w:beforeAutospacing="1" w:after="100" w:afterAutospacing="1"/>
    </w:pPr>
    <w:rPr>
      <w:lang w:eastAsia="zh-CN"/>
    </w:rPr>
  </w:style>
  <w:style w:type="character" w:styleId="Strong">
    <w:name w:val="Strong"/>
    <w:basedOn w:val="DefaultParagraphFont"/>
    <w:uiPriority w:val="22"/>
    <w:qFormat/>
    <w:rsid w:val="004E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7794">
      <w:bodyDiv w:val="1"/>
      <w:marLeft w:val="0"/>
      <w:marRight w:val="0"/>
      <w:marTop w:val="0"/>
      <w:marBottom w:val="0"/>
      <w:divBdr>
        <w:top w:val="none" w:sz="0" w:space="0" w:color="auto"/>
        <w:left w:val="none" w:sz="0" w:space="0" w:color="auto"/>
        <w:bottom w:val="none" w:sz="0" w:space="0" w:color="auto"/>
        <w:right w:val="none" w:sz="0" w:space="0" w:color="auto"/>
      </w:divBdr>
      <w:divsChild>
        <w:div w:id="100344536">
          <w:marLeft w:val="0"/>
          <w:marRight w:val="0"/>
          <w:marTop w:val="0"/>
          <w:marBottom w:val="0"/>
          <w:divBdr>
            <w:top w:val="none" w:sz="0" w:space="0" w:color="auto"/>
            <w:left w:val="none" w:sz="0" w:space="0" w:color="auto"/>
            <w:bottom w:val="none" w:sz="0" w:space="0" w:color="auto"/>
            <w:right w:val="none" w:sz="0" w:space="0" w:color="auto"/>
          </w:divBdr>
        </w:div>
        <w:div w:id="1208638160">
          <w:marLeft w:val="0"/>
          <w:marRight w:val="0"/>
          <w:marTop w:val="0"/>
          <w:marBottom w:val="0"/>
          <w:divBdr>
            <w:top w:val="none" w:sz="0" w:space="0" w:color="auto"/>
            <w:left w:val="none" w:sz="0" w:space="0" w:color="auto"/>
            <w:bottom w:val="none" w:sz="0" w:space="0" w:color="auto"/>
            <w:right w:val="none" w:sz="0" w:space="0" w:color="auto"/>
          </w:divBdr>
        </w:div>
        <w:div w:id="1017195392">
          <w:marLeft w:val="0"/>
          <w:marRight w:val="0"/>
          <w:marTop w:val="0"/>
          <w:marBottom w:val="0"/>
          <w:divBdr>
            <w:top w:val="none" w:sz="0" w:space="0" w:color="auto"/>
            <w:left w:val="none" w:sz="0" w:space="0" w:color="auto"/>
            <w:bottom w:val="none" w:sz="0" w:space="0" w:color="auto"/>
            <w:right w:val="none" w:sz="0" w:space="0" w:color="auto"/>
          </w:divBdr>
          <w:divsChild>
            <w:div w:id="339161722">
              <w:marLeft w:val="0"/>
              <w:marRight w:val="0"/>
              <w:marTop w:val="0"/>
              <w:marBottom w:val="0"/>
              <w:divBdr>
                <w:top w:val="none" w:sz="0" w:space="0" w:color="auto"/>
                <w:left w:val="none" w:sz="0" w:space="0" w:color="auto"/>
                <w:bottom w:val="none" w:sz="0" w:space="0" w:color="auto"/>
                <w:right w:val="none" w:sz="0" w:space="0" w:color="auto"/>
              </w:divBdr>
            </w:div>
            <w:div w:id="1087268247">
              <w:marLeft w:val="0"/>
              <w:marRight w:val="0"/>
              <w:marTop w:val="0"/>
              <w:marBottom w:val="0"/>
              <w:divBdr>
                <w:top w:val="none" w:sz="0" w:space="0" w:color="auto"/>
                <w:left w:val="none" w:sz="0" w:space="0" w:color="auto"/>
                <w:bottom w:val="none" w:sz="0" w:space="0" w:color="auto"/>
                <w:right w:val="none" w:sz="0" w:space="0" w:color="auto"/>
              </w:divBdr>
            </w:div>
            <w:div w:id="1526400777">
              <w:marLeft w:val="0"/>
              <w:marRight w:val="0"/>
              <w:marTop w:val="0"/>
              <w:marBottom w:val="0"/>
              <w:divBdr>
                <w:top w:val="none" w:sz="0" w:space="0" w:color="auto"/>
                <w:left w:val="none" w:sz="0" w:space="0" w:color="auto"/>
                <w:bottom w:val="none" w:sz="0" w:space="0" w:color="auto"/>
                <w:right w:val="none" w:sz="0" w:space="0" w:color="auto"/>
              </w:divBdr>
            </w:div>
            <w:div w:id="1705055002">
              <w:marLeft w:val="0"/>
              <w:marRight w:val="0"/>
              <w:marTop w:val="0"/>
              <w:marBottom w:val="0"/>
              <w:divBdr>
                <w:top w:val="none" w:sz="0" w:space="0" w:color="auto"/>
                <w:left w:val="none" w:sz="0" w:space="0" w:color="auto"/>
                <w:bottom w:val="none" w:sz="0" w:space="0" w:color="auto"/>
                <w:right w:val="none" w:sz="0" w:space="0" w:color="auto"/>
              </w:divBdr>
            </w:div>
            <w:div w:id="418140427">
              <w:marLeft w:val="0"/>
              <w:marRight w:val="0"/>
              <w:marTop w:val="0"/>
              <w:marBottom w:val="0"/>
              <w:divBdr>
                <w:top w:val="none" w:sz="0" w:space="0" w:color="auto"/>
                <w:left w:val="none" w:sz="0" w:space="0" w:color="auto"/>
                <w:bottom w:val="none" w:sz="0" w:space="0" w:color="auto"/>
                <w:right w:val="none" w:sz="0" w:space="0" w:color="auto"/>
              </w:divBdr>
              <w:divsChild>
                <w:div w:id="904219640">
                  <w:marLeft w:val="0"/>
                  <w:marRight w:val="0"/>
                  <w:marTop w:val="0"/>
                  <w:marBottom w:val="0"/>
                  <w:divBdr>
                    <w:top w:val="none" w:sz="0" w:space="0" w:color="auto"/>
                    <w:left w:val="none" w:sz="0" w:space="0" w:color="auto"/>
                    <w:bottom w:val="none" w:sz="0" w:space="0" w:color="auto"/>
                    <w:right w:val="none" w:sz="0" w:space="0" w:color="auto"/>
                  </w:divBdr>
                </w:div>
                <w:div w:id="8021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su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6E8A-2937-4A9F-A80E-A379B87D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NORTHESTERN STATE UNIVERSITY</vt:lpstr>
    </vt:vector>
  </TitlesOfParts>
  <Company>NSU</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NORTHESTERN STATE UNIVERSITY</dc:title>
  <dc:creator>NSU</dc:creator>
  <cp:lastModifiedBy>NSU</cp:lastModifiedBy>
  <cp:revision>6</cp:revision>
  <cp:lastPrinted>2004-03-24T20:23:00Z</cp:lastPrinted>
  <dcterms:created xsi:type="dcterms:W3CDTF">2016-08-08T22:15:00Z</dcterms:created>
  <dcterms:modified xsi:type="dcterms:W3CDTF">2016-08-08T22:44:00Z</dcterms:modified>
</cp:coreProperties>
</file>